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545873"/>
    <w:bookmarkStart w:id="1" w:name="_Hlk15545299"/>
    <w:bookmarkStart w:id="2" w:name="_Toc523878296"/>
    <w:bookmarkStart w:id="3" w:name="_Toc521978636"/>
    <w:p w14:paraId="127A72F6" w14:textId="77777777" w:rsidR="00981296" w:rsidRPr="00AF2948" w:rsidRDefault="003470F1" w:rsidP="003470F1">
      <w:pPr>
        <w:pStyle w:val="TitleCover"/>
        <w:pBdr>
          <w:top w:val="single" w:sz="48" w:space="0" w:color="auto"/>
        </w:pBdr>
        <w:spacing w:after="240"/>
        <w:jc w:val="right"/>
        <w:rPr>
          <w:rFonts w:ascii="Arial" w:hAnsi="Arial"/>
          <w:sz w:val="52"/>
        </w:rPr>
      </w:pPr>
      <w:r w:rsidRPr="003470F1">
        <w:rPr>
          <w:rFonts w:ascii="Arial" w:hAnsi="Arial"/>
          <w:noProof/>
          <w:sz w:val="52"/>
        </w:rPr>
        <mc:AlternateContent>
          <mc:Choice Requires="wpg">
            <w:drawing>
              <wp:anchor distT="0" distB="0" distL="114300" distR="114300" simplePos="0" relativeHeight="251659264" behindDoc="0" locked="0" layoutInCell="1" allowOverlap="1" wp14:anchorId="304A04EF" wp14:editId="22AC00B2">
                <wp:simplePos x="0" y="0"/>
                <wp:positionH relativeFrom="margin">
                  <wp:align>center</wp:align>
                </wp:positionH>
                <wp:positionV relativeFrom="paragraph">
                  <wp:posOffset>-67310</wp:posOffset>
                </wp:positionV>
                <wp:extent cx="4497421" cy="1047053"/>
                <wp:effectExtent l="0" t="0" r="0" b="0"/>
                <wp:wrapTopAndBottom/>
                <wp:docPr id="6" name="Group 5">
                  <a:extLst xmlns:a="http://schemas.openxmlformats.org/drawingml/2006/main">
                    <a:ext uri="{FF2B5EF4-FFF2-40B4-BE49-F238E27FC236}">
                      <a16:creationId xmlns:a16="http://schemas.microsoft.com/office/drawing/2014/main" id="{D32568D0-16B4-494C-81E6-6828514C5271}"/>
                    </a:ext>
                  </a:extLst>
                </wp:docPr>
                <wp:cNvGraphicFramePr/>
                <a:graphic xmlns:a="http://schemas.openxmlformats.org/drawingml/2006/main">
                  <a:graphicData uri="http://schemas.microsoft.com/office/word/2010/wordprocessingGroup">
                    <wpg:wgp>
                      <wpg:cNvGrpSpPr/>
                      <wpg:grpSpPr>
                        <a:xfrm>
                          <a:off x="0" y="0"/>
                          <a:ext cx="4497421" cy="1047053"/>
                          <a:chOff x="0" y="0"/>
                          <a:chExt cx="4497421" cy="1047053"/>
                        </a:xfrm>
                      </wpg:grpSpPr>
                      <pic:pic xmlns:pic="http://schemas.openxmlformats.org/drawingml/2006/picture">
                        <pic:nvPicPr>
                          <pic:cNvPr id="2" name="Picture 2">
                            <a:extLst>
                              <a:ext uri="{FF2B5EF4-FFF2-40B4-BE49-F238E27FC236}">
                                <a16:creationId xmlns:a16="http://schemas.microsoft.com/office/drawing/2014/main" id="{829FF4A4-DCB2-4798-BB72-8C90FF5F26EC}"/>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309950"/>
                            <a:ext cx="2663727" cy="568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mage result for tapr logo">
                            <a:extLst>
                              <a:ext uri="{FF2B5EF4-FFF2-40B4-BE49-F238E27FC236}">
                                <a16:creationId xmlns:a16="http://schemas.microsoft.com/office/drawing/2014/main" id="{B79CAD9B-9087-4D5F-A96C-094AD526640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73413" y="0"/>
                            <a:ext cx="924008" cy="1047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2ABF6B66" id="Group 5" o:spid="_x0000_s1026" style="position:absolute;margin-left:0;margin-top:-5.3pt;width:354.15pt;height:82.45pt;z-index:251659264;mso-position-horizontal:center;mso-position-horizontal-relative:margin" coordsize="44974,10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">
                <v:shape id="Picture 2" o:spid="_x0000_s1027" type="#_x0000_t75" style="position:absolute;top:3099;width:26637;height: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">
                  <v:imagedata r:id="rId10" o:title=""/>
                </v:shape>
                <v:shape id="Picture 3" o:spid="_x0000_s1028" type="#_x0000_t75" alt="mage result for tapr logo" style="position:absolute;left:35734;width:9240;height:10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">
                  <v:imagedata r:id="rId11" o:title="mage result for tapr logo"/>
                </v:shape>
                <w10:wrap type="topAndBottom" anchorx="margin"/>
              </v:group>
            </w:pict>
          </mc:Fallback>
        </mc:AlternateContent>
      </w:r>
    </w:p>
    <w:bookmarkEnd w:id="0"/>
    <w:p w14:paraId="7E9907BA" w14:textId="77777777" w:rsidR="00981296" w:rsidRPr="00AF2948" w:rsidRDefault="00981296" w:rsidP="003470F1">
      <w:pPr>
        <w:pStyle w:val="TitleCover"/>
        <w:pBdr>
          <w:top w:val="single" w:sz="48" w:space="0" w:color="auto"/>
        </w:pBdr>
        <w:spacing w:after="240"/>
        <w:jc w:val="right"/>
        <w:rPr>
          <w:rFonts w:ascii="Arial" w:hAnsi="Arial"/>
          <w:sz w:val="52"/>
        </w:rPr>
      </w:pPr>
    </w:p>
    <w:bookmarkEnd w:id="1"/>
    <w:p w14:paraId="4FCA6BE5" w14:textId="77777777" w:rsidR="00981296" w:rsidRPr="00AF2948" w:rsidRDefault="00981296" w:rsidP="003470F1">
      <w:pPr>
        <w:pStyle w:val="TitleCover"/>
        <w:pBdr>
          <w:top w:val="single" w:sz="48" w:space="0" w:color="auto"/>
        </w:pBdr>
        <w:spacing w:after="240"/>
        <w:jc w:val="right"/>
        <w:rPr>
          <w:rFonts w:ascii="Arial" w:hAnsi="Arial"/>
          <w:sz w:val="52"/>
        </w:rPr>
      </w:pPr>
    </w:p>
    <w:p w14:paraId="239A1DD0" w14:textId="77777777" w:rsidR="00981296" w:rsidRPr="00AF2948" w:rsidRDefault="00981296" w:rsidP="003470F1">
      <w:pPr>
        <w:pStyle w:val="TitleCover"/>
        <w:pBdr>
          <w:top w:val="single" w:sz="48" w:space="0" w:color="auto"/>
        </w:pBdr>
        <w:spacing w:after="240"/>
        <w:jc w:val="right"/>
        <w:rPr>
          <w:rFonts w:ascii="Arial" w:hAnsi="Arial"/>
          <w:sz w:val="52"/>
        </w:rPr>
      </w:pPr>
    </w:p>
    <w:p w14:paraId="6A76846F" w14:textId="77777777" w:rsidR="00981296" w:rsidRPr="00AF2948" w:rsidRDefault="00981296"/>
    <w:p w14:paraId="5FC3884A" w14:textId="77777777" w:rsidR="00407224" w:rsidRDefault="00407224">
      <w:pPr>
        <w:pStyle w:val="Title"/>
        <w:jc w:val="right"/>
        <w:rPr>
          <w:i/>
          <w:color w:val="0000FF"/>
          <w:sz w:val="40"/>
          <w:szCs w:val="40"/>
        </w:rPr>
      </w:pPr>
      <w:bookmarkStart w:id="4" w:name="_Hlk15545342"/>
      <w:r>
        <w:rPr>
          <w:i/>
          <w:color w:val="0000FF"/>
          <w:sz w:val="40"/>
          <w:szCs w:val="40"/>
        </w:rPr>
        <w:t>PERSONAL SPACE WEATHER SYSTEM</w:t>
      </w:r>
    </w:p>
    <w:p w14:paraId="6B506349" w14:textId="77777777" w:rsidR="00981296" w:rsidRPr="00AF2948" w:rsidRDefault="003470F1">
      <w:pPr>
        <w:pStyle w:val="Title"/>
        <w:jc w:val="right"/>
        <w:rPr>
          <w:i/>
          <w:color w:val="0000FF"/>
          <w:sz w:val="40"/>
          <w:szCs w:val="40"/>
        </w:rPr>
      </w:pPr>
      <w:r>
        <w:rPr>
          <w:i/>
          <w:color w:val="0000FF"/>
          <w:sz w:val="40"/>
          <w:szCs w:val="40"/>
        </w:rPr>
        <w:t>local host</w:t>
      </w:r>
    </w:p>
    <w:p w14:paraId="05FDD0A6" w14:textId="3D62DFE0" w:rsidR="00981296" w:rsidRPr="00C06161" w:rsidRDefault="000D2A14">
      <w:pPr>
        <w:pStyle w:val="Title"/>
        <w:pBdr>
          <w:bottom w:val="single" w:sz="4" w:space="1" w:color="auto"/>
        </w:pBdr>
        <w:jc w:val="right"/>
        <w:rPr>
          <w:sz w:val="40"/>
          <w:szCs w:val="40"/>
        </w:rPr>
      </w:pPr>
      <w:r>
        <w:rPr>
          <w:sz w:val="40"/>
          <w:szCs w:val="40"/>
        </w:rPr>
        <w:fldChar w:fldCharType="begin"/>
      </w:r>
      <w:r>
        <w:rPr>
          <w:sz w:val="40"/>
          <w:szCs w:val="40"/>
        </w:rPr>
        <w:instrText xml:space="preserve"> DOCPROPERTY  Title  \* MERGEFORMAT </w:instrText>
      </w:r>
      <w:r>
        <w:rPr>
          <w:sz w:val="40"/>
          <w:szCs w:val="40"/>
        </w:rPr>
        <w:fldChar w:fldCharType="separate"/>
      </w:r>
      <w:r w:rsidR="00743C67" w:rsidRPr="00743C67">
        <w:rPr>
          <w:sz w:val="40"/>
          <w:szCs w:val="40"/>
        </w:rPr>
        <w:t>Functional Specification</w:t>
      </w:r>
      <w:r>
        <w:rPr>
          <w:sz w:val="40"/>
          <w:szCs w:val="40"/>
        </w:rPr>
        <w:fldChar w:fldCharType="end"/>
      </w:r>
    </w:p>
    <w:p w14:paraId="753A1DC9" w14:textId="77777777" w:rsidR="00183558" w:rsidRPr="00AF2948" w:rsidRDefault="00981296" w:rsidP="00583C1F">
      <w:pPr>
        <w:pStyle w:val="StyleSubtitleCover2TopNoborder"/>
        <w:rPr>
          <w:rFonts w:ascii="Arial" w:hAnsi="Arial"/>
          <w:i/>
          <w:color w:val="0000FF"/>
        </w:rPr>
      </w:pPr>
      <w:r w:rsidRPr="009C7BE5">
        <w:rPr>
          <w:rFonts w:ascii="Arial" w:hAnsi="Arial"/>
        </w:rPr>
        <w:t>Version</w:t>
      </w:r>
      <w:r w:rsidR="00583C1F" w:rsidRPr="009C7BE5">
        <w:rPr>
          <w:rFonts w:ascii="Arial" w:hAnsi="Arial"/>
        </w:rPr>
        <w:t xml:space="preserve"> Number:</w:t>
      </w:r>
      <w:r w:rsidR="00520E70">
        <w:rPr>
          <w:rFonts w:ascii="Arial" w:hAnsi="Arial"/>
        </w:rPr>
        <w:t xml:space="preserve"> 0.1</w:t>
      </w:r>
    </w:p>
    <w:p w14:paraId="51958BAC" w14:textId="5FCB46C8" w:rsidR="00981296" w:rsidRDefault="00583C1F" w:rsidP="00583C1F">
      <w:pPr>
        <w:pStyle w:val="StyleSubtitleCover2TopNoborder"/>
        <w:rPr>
          <w:rFonts w:ascii="Arial" w:hAnsi="Arial"/>
        </w:rPr>
      </w:pPr>
      <w:r w:rsidRPr="009C7BE5">
        <w:rPr>
          <w:rFonts w:ascii="Arial" w:hAnsi="Arial"/>
        </w:rPr>
        <w:t xml:space="preserve">Version Date: </w:t>
      </w:r>
      <w:r w:rsidR="003470F1">
        <w:rPr>
          <w:rFonts w:ascii="Arial" w:hAnsi="Arial"/>
        </w:rPr>
        <w:t>May 9, 2019</w:t>
      </w:r>
    </w:p>
    <w:p w14:paraId="146749DD" w14:textId="778B7DB7" w:rsidR="00F96112" w:rsidRPr="009C7BE5" w:rsidRDefault="00F96112" w:rsidP="00583C1F">
      <w:pPr>
        <w:pStyle w:val="StyleSubtitleCover2TopNoborder"/>
        <w:rPr>
          <w:rFonts w:ascii="Arial" w:hAnsi="Arial"/>
        </w:rPr>
      </w:pPr>
      <w:r>
        <w:rPr>
          <w:rFonts w:ascii="Arial" w:hAnsi="Arial"/>
        </w:rPr>
        <w:t>Document Number: PSWS-LH-FS</w:t>
      </w:r>
    </w:p>
    <w:bookmarkEnd w:id="4"/>
    <w:p w14:paraId="711C35CD" w14:textId="77777777" w:rsidR="00981296" w:rsidRPr="009C7BE5" w:rsidRDefault="00981296">
      <w:pPr>
        <w:ind w:left="0"/>
      </w:pPr>
    </w:p>
    <w:p w14:paraId="6248DE06" w14:textId="77777777" w:rsidR="00981296" w:rsidRPr="009C7BE5" w:rsidRDefault="00981296">
      <w:pPr>
        <w:ind w:left="0"/>
      </w:pPr>
    </w:p>
    <w:p w14:paraId="207A8365" w14:textId="77777777" w:rsidR="00D7673B" w:rsidRPr="009C7BE5" w:rsidRDefault="00D7673B">
      <w:pPr>
        <w:ind w:left="0"/>
        <w:sectPr w:rsidR="00D7673B" w:rsidRPr="009C7BE5" w:rsidSect="00AD3289">
          <w:headerReference w:type="default" r:id="rId12"/>
          <w:footerReference w:type="even" r:id="rId13"/>
          <w:footerReference w:type="default" r:id="rId14"/>
          <w:headerReference w:type="first" r:id="rId15"/>
          <w:pgSz w:w="12240" w:h="15840" w:code="1"/>
          <w:pgMar w:top="720" w:right="1440" w:bottom="720" w:left="1440" w:header="432" w:footer="432" w:gutter="0"/>
          <w:cols w:space="720"/>
          <w:titlePg/>
          <w:docGrid w:linePitch="360"/>
        </w:sectPr>
      </w:pPr>
    </w:p>
    <w:p w14:paraId="170F6CCC" w14:textId="77777777" w:rsidR="00981296" w:rsidRPr="00AF2948" w:rsidRDefault="00981296" w:rsidP="00097C90">
      <w:pPr>
        <w:pStyle w:val="Title"/>
      </w:pPr>
      <w:r w:rsidRPr="00AF2948">
        <w:lastRenderedPageBreak/>
        <w:t>VERSION HISTORY</w:t>
      </w:r>
    </w:p>
    <w:p w14:paraId="45CD7CF1" w14:textId="77777777" w:rsidR="00981296" w:rsidRPr="00AF2948" w:rsidRDefault="00981296" w:rsidP="00AD3289">
      <w:pPr>
        <w:pStyle w:val="InfoBlue"/>
        <w:ind w:left="0"/>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914"/>
        <w:gridCol w:w="1440"/>
        <w:gridCol w:w="1260"/>
        <w:gridCol w:w="1678"/>
        <w:gridCol w:w="1202"/>
        <w:gridCol w:w="2808"/>
      </w:tblGrid>
      <w:tr w:rsidR="00981296" w:rsidRPr="00AF2948" w14:paraId="77B30428" w14:textId="77777777">
        <w:trPr>
          <w:trHeight w:val="528"/>
        </w:trPr>
        <w:tc>
          <w:tcPr>
            <w:tcW w:w="914" w:type="dxa"/>
            <w:shd w:val="clear" w:color="auto" w:fill="D9D9D9"/>
          </w:tcPr>
          <w:p w14:paraId="773EF12E" w14:textId="77777777" w:rsidR="00981296" w:rsidRPr="00AF2948" w:rsidRDefault="00981296">
            <w:pPr>
              <w:pStyle w:val="tabletxt"/>
              <w:jc w:val="center"/>
              <w:rPr>
                <w:b/>
                <w:bCs/>
              </w:rPr>
            </w:pPr>
            <w:r w:rsidRPr="00AF2948">
              <w:rPr>
                <w:b/>
                <w:bCs/>
              </w:rPr>
              <w:t>Version</w:t>
            </w:r>
            <w:r w:rsidR="00B6763A" w:rsidRPr="00AF2948">
              <w:rPr>
                <w:b/>
                <w:bCs/>
              </w:rPr>
              <w:br/>
            </w:r>
            <w:r w:rsidR="009047B5" w:rsidRPr="00AF2948">
              <w:rPr>
                <w:b/>
                <w:bCs/>
              </w:rPr>
              <w:t>Number</w:t>
            </w:r>
          </w:p>
        </w:tc>
        <w:tc>
          <w:tcPr>
            <w:tcW w:w="1440" w:type="dxa"/>
            <w:shd w:val="clear" w:color="auto" w:fill="D9D9D9"/>
          </w:tcPr>
          <w:p w14:paraId="44B7646D" w14:textId="77777777" w:rsidR="00981296" w:rsidRPr="00AF2948" w:rsidRDefault="00981296" w:rsidP="00B6763A">
            <w:pPr>
              <w:pStyle w:val="tabletxt"/>
              <w:jc w:val="center"/>
              <w:rPr>
                <w:b/>
                <w:bCs/>
              </w:rPr>
            </w:pPr>
            <w:r w:rsidRPr="00AF2948">
              <w:rPr>
                <w:b/>
                <w:bCs/>
              </w:rPr>
              <w:t>Implemented</w:t>
            </w:r>
          </w:p>
          <w:p w14:paraId="4A948708" w14:textId="77777777" w:rsidR="00981296" w:rsidRPr="00AF2948" w:rsidRDefault="00981296" w:rsidP="00B6763A">
            <w:pPr>
              <w:pStyle w:val="tabletxt"/>
              <w:jc w:val="center"/>
              <w:rPr>
                <w:b/>
                <w:bCs/>
              </w:rPr>
            </w:pPr>
            <w:r w:rsidRPr="00AF2948">
              <w:rPr>
                <w:b/>
                <w:bCs/>
              </w:rPr>
              <w:t>By</w:t>
            </w:r>
          </w:p>
        </w:tc>
        <w:tc>
          <w:tcPr>
            <w:tcW w:w="1260" w:type="dxa"/>
            <w:shd w:val="clear" w:color="auto" w:fill="D9D9D9"/>
          </w:tcPr>
          <w:p w14:paraId="3F0D2B27" w14:textId="77777777" w:rsidR="00981296" w:rsidRPr="00AF2948" w:rsidRDefault="00981296" w:rsidP="00B6763A">
            <w:pPr>
              <w:pStyle w:val="tabletxt"/>
              <w:jc w:val="center"/>
              <w:rPr>
                <w:b/>
                <w:bCs/>
              </w:rPr>
            </w:pPr>
            <w:r w:rsidRPr="00AF2948">
              <w:rPr>
                <w:b/>
                <w:bCs/>
              </w:rPr>
              <w:t>Revision</w:t>
            </w:r>
          </w:p>
          <w:p w14:paraId="773D4A8F" w14:textId="77777777" w:rsidR="00981296" w:rsidRPr="00AF2948" w:rsidRDefault="00981296" w:rsidP="00B6763A">
            <w:pPr>
              <w:pStyle w:val="tabletxt"/>
              <w:jc w:val="center"/>
              <w:rPr>
                <w:b/>
                <w:bCs/>
              </w:rPr>
            </w:pPr>
            <w:r w:rsidRPr="00AF2948">
              <w:rPr>
                <w:b/>
                <w:bCs/>
              </w:rPr>
              <w:t>Date</w:t>
            </w:r>
          </w:p>
        </w:tc>
        <w:tc>
          <w:tcPr>
            <w:tcW w:w="1678" w:type="dxa"/>
            <w:shd w:val="clear" w:color="auto" w:fill="D9D9D9"/>
          </w:tcPr>
          <w:p w14:paraId="05625686" w14:textId="77777777" w:rsidR="00981296" w:rsidRPr="00AF2948" w:rsidRDefault="00981296">
            <w:pPr>
              <w:pStyle w:val="tabletxt"/>
              <w:jc w:val="center"/>
              <w:rPr>
                <w:b/>
                <w:bCs/>
              </w:rPr>
            </w:pPr>
            <w:r w:rsidRPr="00AF2948">
              <w:rPr>
                <w:b/>
                <w:bCs/>
              </w:rPr>
              <w:t>Approved</w:t>
            </w:r>
          </w:p>
          <w:p w14:paraId="289E0ED9" w14:textId="77777777" w:rsidR="00981296" w:rsidRPr="00AF2948" w:rsidRDefault="00981296">
            <w:pPr>
              <w:pStyle w:val="tabletxt"/>
              <w:jc w:val="center"/>
              <w:rPr>
                <w:b/>
                <w:bCs/>
              </w:rPr>
            </w:pPr>
            <w:r w:rsidRPr="00AF2948">
              <w:rPr>
                <w:b/>
                <w:bCs/>
              </w:rPr>
              <w:t>By</w:t>
            </w:r>
          </w:p>
        </w:tc>
        <w:tc>
          <w:tcPr>
            <w:tcW w:w="1202" w:type="dxa"/>
            <w:shd w:val="clear" w:color="auto" w:fill="D9D9D9"/>
          </w:tcPr>
          <w:p w14:paraId="52AC6F33" w14:textId="77777777" w:rsidR="00981296" w:rsidRPr="00AF2948" w:rsidRDefault="00981296" w:rsidP="00B6763A">
            <w:pPr>
              <w:pStyle w:val="tabletxt"/>
              <w:jc w:val="center"/>
              <w:rPr>
                <w:b/>
                <w:bCs/>
              </w:rPr>
            </w:pPr>
            <w:r w:rsidRPr="00AF2948">
              <w:rPr>
                <w:b/>
                <w:bCs/>
              </w:rPr>
              <w:t>Approval</w:t>
            </w:r>
          </w:p>
          <w:p w14:paraId="3C32E599" w14:textId="77777777" w:rsidR="00981296" w:rsidRPr="00AF2948" w:rsidRDefault="00981296" w:rsidP="00B6763A">
            <w:pPr>
              <w:pStyle w:val="tabletxt"/>
              <w:jc w:val="center"/>
              <w:rPr>
                <w:b/>
                <w:bCs/>
              </w:rPr>
            </w:pPr>
            <w:r w:rsidRPr="00AF2948">
              <w:rPr>
                <w:b/>
                <w:bCs/>
              </w:rPr>
              <w:t>Date</w:t>
            </w:r>
          </w:p>
        </w:tc>
        <w:tc>
          <w:tcPr>
            <w:tcW w:w="2808" w:type="dxa"/>
            <w:shd w:val="clear" w:color="auto" w:fill="D9D9D9"/>
          </w:tcPr>
          <w:p w14:paraId="079EF1E8" w14:textId="77777777" w:rsidR="00981296" w:rsidRPr="00AF2948" w:rsidRDefault="008056B5">
            <w:pPr>
              <w:pStyle w:val="tabletxt"/>
              <w:jc w:val="center"/>
              <w:rPr>
                <w:b/>
                <w:bCs/>
              </w:rPr>
            </w:pPr>
            <w:r w:rsidRPr="00AF2948">
              <w:rPr>
                <w:b/>
                <w:bCs/>
              </w:rPr>
              <w:t>Description of</w:t>
            </w:r>
            <w:r w:rsidRPr="00AF2948">
              <w:rPr>
                <w:b/>
                <w:bCs/>
              </w:rPr>
              <w:br/>
              <w:t>Change</w:t>
            </w:r>
          </w:p>
        </w:tc>
      </w:tr>
      <w:tr w:rsidR="00AD3289" w:rsidRPr="00AF2948" w14:paraId="03ACF7A5" w14:textId="77777777">
        <w:trPr>
          <w:trHeight w:val="70"/>
        </w:trPr>
        <w:tc>
          <w:tcPr>
            <w:tcW w:w="914" w:type="dxa"/>
          </w:tcPr>
          <w:p w14:paraId="29B3592F" w14:textId="77777777" w:rsidR="00AD3289" w:rsidRPr="00AF2948" w:rsidRDefault="00520E70">
            <w:pPr>
              <w:pStyle w:val="Tabletext"/>
              <w:jc w:val="center"/>
            </w:pPr>
            <w:r>
              <w:t>0.1</w:t>
            </w:r>
          </w:p>
        </w:tc>
        <w:tc>
          <w:tcPr>
            <w:tcW w:w="1440" w:type="dxa"/>
          </w:tcPr>
          <w:p w14:paraId="60713438" w14:textId="77777777" w:rsidR="00AD3289" w:rsidRPr="00AF2948" w:rsidRDefault="00520E70" w:rsidP="00B6763A">
            <w:pPr>
              <w:pStyle w:val="Tabletext"/>
            </w:pPr>
            <w:r>
              <w:t>W. Engelke</w:t>
            </w:r>
          </w:p>
        </w:tc>
        <w:tc>
          <w:tcPr>
            <w:tcW w:w="1260" w:type="dxa"/>
          </w:tcPr>
          <w:p w14:paraId="71ED2181" w14:textId="77777777" w:rsidR="00AD3289" w:rsidRPr="00AF2948" w:rsidRDefault="003470F1" w:rsidP="00B6763A">
            <w:pPr>
              <w:pStyle w:val="Tabletext"/>
              <w:jc w:val="center"/>
            </w:pPr>
            <w:r>
              <w:rPr>
                <w:i/>
                <w:color w:val="0000FF"/>
              </w:rPr>
              <w:t>5/</w:t>
            </w:r>
            <w:r w:rsidR="00407224">
              <w:rPr>
                <w:i/>
                <w:color w:val="0000FF"/>
              </w:rPr>
              <w:t>10</w:t>
            </w:r>
            <w:r>
              <w:rPr>
                <w:i/>
                <w:color w:val="0000FF"/>
              </w:rPr>
              <w:t>/2019</w:t>
            </w:r>
          </w:p>
        </w:tc>
        <w:tc>
          <w:tcPr>
            <w:tcW w:w="1678" w:type="dxa"/>
          </w:tcPr>
          <w:p w14:paraId="312B57E9" w14:textId="77777777" w:rsidR="00AD3289" w:rsidRPr="00AF2948" w:rsidRDefault="00AD3289">
            <w:pPr>
              <w:pStyle w:val="Tabletext"/>
            </w:pPr>
          </w:p>
        </w:tc>
        <w:tc>
          <w:tcPr>
            <w:tcW w:w="1202" w:type="dxa"/>
          </w:tcPr>
          <w:p w14:paraId="66D85DD5" w14:textId="77777777" w:rsidR="00AD3289" w:rsidRPr="00AF2948" w:rsidRDefault="00AD3289" w:rsidP="00B6763A">
            <w:pPr>
              <w:pStyle w:val="Tabletext"/>
              <w:jc w:val="center"/>
            </w:pPr>
          </w:p>
        </w:tc>
        <w:tc>
          <w:tcPr>
            <w:tcW w:w="2808" w:type="dxa"/>
          </w:tcPr>
          <w:p w14:paraId="1594AC91" w14:textId="77777777" w:rsidR="00AD3289" w:rsidRPr="00AF2948" w:rsidRDefault="00AD3289">
            <w:pPr>
              <w:pStyle w:val="Tabletext"/>
            </w:pPr>
          </w:p>
        </w:tc>
      </w:tr>
      <w:tr w:rsidR="00AD3289" w:rsidRPr="00AF2948" w14:paraId="1CE701C4" w14:textId="77777777">
        <w:trPr>
          <w:trHeight w:val="248"/>
        </w:trPr>
        <w:tc>
          <w:tcPr>
            <w:tcW w:w="914" w:type="dxa"/>
          </w:tcPr>
          <w:p w14:paraId="1DA51490" w14:textId="77777777" w:rsidR="00AD3289" w:rsidRPr="00AF2948" w:rsidRDefault="00AD3289">
            <w:pPr>
              <w:pStyle w:val="Tabletext"/>
              <w:jc w:val="center"/>
            </w:pPr>
          </w:p>
        </w:tc>
        <w:tc>
          <w:tcPr>
            <w:tcW w:w="1440" w:type="dxa"/>
          </w:tcPr>
          <w:p w14:paraId="6112A4D0" w14:textId="77777777" w:rsidR="00AD3289" w:rsidRPr="00AF2948" w:rsidRDefault="00AD3289" w:rsidP="00B6763A">
            <w:pPr>
              <w:pStyle w:val="Tabletext"/>
            </w:pPr>
          </w:p>
        </w:tc>
        <w:tc>
          <w:tcPr>
            <w:tcW w:w="1260" w:type="dxa"/>
          </w:tcPr>
          <w:p w14:paraId="2349AADD" w14:textId="77777777" w:rsidR="00AD3289" w:rsidRPr="00AF2948" w:rsidRDefault="00AD3289" w:rsidP="00B6763A">
            <w:pPr>
              <w:pStyle w:val="Tabletext"/>
              <w:jc w:val="center"/>
            </w:pPr>
          </w:p>
        </w:tc>
        <w:tc>
          <w:tcPr>
            <w:tcW w:w="1678" w:type="dxa"/>
          </w:tcPr>
          <w:p w14:paraId="5C2C97F5" w14:textId="77777777" w:rsidR="00AD3289" w:rsidRPr="00AF2948" w:rsidRDefault="00AD3289">
            <w:pPr>
              <w:pStyle w:val="Tabletext"/>
              <w:jc w:val="center"/>
            </w:pPr>
          </w:p>
        </w:tc>
        <w:tc>
          <w:tcPr>
            <w:tcW w:w="1202" w:type="dxa"/>
          </w:tcPr>
          <w:p w14:paraId="35CE6A45" w14:textId="77777777" w:rsidR="00AD3289" w:rsidRPr="00AF2948" w:rsidRDefault="00AD3289" w:rsidP="00B6763A">
            <w:pPr>
              <w:pStyle w:val="Tabletext"/>
              <w:jc w:val="center"/>
            </w:pPr>
          </w:p>
        </w:tc>
        <w:tc>
          <w:tcPr>
            <w:tcW w:w="2808" w:type="dxa"/>
          </w:tcPr>
          <w:p w14:paraId="4ACFB1DB" w14:textId="77777777" w:rsidR="00AD3289" w:rsidRPr="00AF2948" w:rsidRDefault="00AD3289">
            <w:pPr>
              <w:pStyle w:val="Tabletext"/>
              <w:jc w:val="center"/>
            </w:pPr>
          </w:p>
        </w:tc>
      </w:tr>
      <w:tr w:rsidR="00AD3289" w:rsidRPr="00AF2948" w14:paraId="2F31772A" w14:textId="77777777">
        <w:trPr>
          <w:trHeight w:val="248"/>
        </w:trPr>
        <w:tc>
          <w:tcPr>
            <w:tcW w:w="914" w:type="dxa"/>
          </w:tcPr>
          <w:p w14:paraId="653B828F" w14:textId="77777777" w:rsidR="00AD3289" w:rsidRPr="00AF2948" w:rsidRDefault="00AD3289">
            <w:pPr>
              <w:pStyle w:val="Tabletext"/>
              <w:jc w:val="center"/>
            </w:pPr>
          </w:p>
        </w:tc>
        <w:tc>
          <w:tcPr>
            <w:tcW w:w="1440" w:type="dxa"/>
          </w:tcPr>
          <w:p w14:paraId="370C974B" w14:textId="77777777" w:rsidR="00AD3289" w:rsidRPr="00AF2948" w:rsidRDefault="00AD3289" w:rsidP="00B6763A">
            <w:pPr>
              <w:pStyle w:val="Tabletext"/>
            </w:pPr>
          </w:p>
        </w:tc>
        <w:tc>
          <w:tcPr>
            <w:tcW w:w="1260" w:type="dxa"/>
          </w:tcPr>
          <w:p w14:paraId="7914EEEF" w14:textId="77777777" w:rsidR="00AD3289" w:rsidRPr="00AF2948" w:rsidRDefault="00AD3289" w:rsidP="00B6763A">
            <w:pPr>
              <w:pStyle w:val="Tabletext"/>
              <w:jc w:val="center"/>
            </w:pPr>
          </w:p>
        </w:tc>
        <w:tc>
          <w:tcPr>
            <w:tcW w:w="1678" w:type="dxa"/>
          </w:tcPr>
          <w:p w14:paraId="331F4D19" w14:textId="77777777" w:rsidR="00AD3289" w:rsidRPr="00AF2948" w:rsidRDefault="00AD3289">
            <w:pPr>
              <w:pStyle w:val="Tabletext"/>
              <w:jc w:val="center"/>
            </w:pPr>
          </w:p>
        </w:tc>
        <w:tc>
          <w:tcPr>
            <w:tcW w:w="1202" w:type="dxa"/>
          </w:tcPr>
          <w:p w14:paraId="52DD7EBD" w14:textId="77777777" w:rsidR="00AD3289" w:rsidRPr="00AF2948" w:rsidRDefault="00AD3289" w:rsidP="00B6763A">
            <w:pPr>
              <w:pStyle w:val="Tabletext"/>
              <w:jc w:val="center"/>
            </w:pPr>
          </w:p>
        </w:tc>
        <w:tc>
          <w:tcPr>
            <w:tcW w:w="2808" w:type="dxa"/>
          </w:tcPr>
          <w:p w14:paraId="1653FD84" w14:textId="77777777" w:rsidR="00AD3289" w:rsidRPr="00AF2948" w:rsidRDefault="00AD3289">
            <w:pPr>
              <w:pStyle w:val="Tabletext"/>
              <w:jc w:val="center"/>
            </w:pPr>
          </w:p>
        </w:tc>
      </w:tr>
    </w:tbl>
    <w:p w14:paraId="17B5414E" w14:textId="77777777" w:rsidR="00981296" w:rsidRPr="00AF2948" w:rsidRDefault="00981296"/>
    <w:p w14:paraId="1F9705E9" w14:textId="2C9B42EC" w:rsidR="00981296" w:rsidRPr="00AF2948" w:rsidRDefault="00FB4E9E" w:rsidP="00695825">
      <w:pPr>
        <w:pStyle w:val="Title"/>
      </w:pPr>
      <w:r w:rsidRPr="00AF2948">
        <w:br w:type="page"/>
      </w:r>
    </w:p>
    <w:bookmarkEnd w:id="3" w:displacedByCustomXml="next"/>
    <w:bookmarkEnd w:id="2" w:displacedByCustomXml="next"/>
    <w:bookmarkStart w:id="5" w:name="_Toc196544076" w:displacedByCustomXml="next"/>
    <w:bookmarkStart w:id="6" w:name="_Toc106079533" w:displacedByCustomXml="next"/>
    <w:sdt>
      <w:sdtPr>
        <w:rPr>
          <w:rFonts w:ascii="Arial" w:eastAsia="Times New Roman" w:hAnsi="Arial" w:cs="Arial"/>
          <w:color w:val="auto"/>
          <w:sz w:val="24"/>
          <w:szCs w:val="24"/>
        </w:rPr>
        <w:id w:val="948888635"/>
        <w:docPartObj>
          <w:docPartGallery w:val="Table of Contents"/>
          <w:docPartUnique/>
        </w:docPartObj>
      </w:sdtPr>
      <w:sdtEndPr>
        <w:rPr>
          <w:b/>
          <w:bCs/>
          <w:noProof/>
        </w:rPr>
      </w:sdtEndPr>
      <w:sdtContent>
        <w:p w14:paraId="7FCA7470" w14:textId="77777777" w:rsidR="00887408" w:rsidRDefault="00887408" w:rsidP="00815A82">
          <w:pPr>
            <w:pStyle w:val="TOCHeading"/>
          </w:pPr>
          <w:r>
            <w:t>Table of Contents</w:t>
          </w:r>
        </w:p>
        <w:p w14:paraId="4E886837" w14:textId="066C7ED1" w:rsidR="00BE103B" w:rsidRDefault="00887408">
          <w:pPr>
            <w:pStyle w:val="TOC1"/>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15555689" w:history="1">
            <w:r w:rsidR="00BE103B" w:rsidRPr="00DE52FC">
              <w:rPr>
                <w:rStyle w:val="Hyperlink"/>
              </w:rPr>
              <w:t>1</w:t>
            </w:r>
            <w:r w:rsidR="00BE103B">
              <w:rPr>
                <w:rFonts w:asciiTheme="minorHAnsi" w:eastAsiaTheme="minorEastAsia" w:hAnsiTheme="minorHAnsi" w:cstheme="minorBidi"/>
                <w:b w:val="0"/>
                <w:bCs w:val="0"/>
                <w:caps w:val="0"/>
                <w:sz w:val="22"/>
                <w:szCs w:val="22"/>
              </w:rPr>
              <w:tab/>
            </w:r>
            <w:r w:rsidR="00BE103B" w:rsidRPr="00DE52FC">
              <w:rPr>
                <w:rStyle w:val="Hyperlink"/>
              </w:rPr>
              <w:t>Introduction</w:t>
            </w:r>
            <w:r w:rsidR="00BE103B">
              <w:rPr>
                <w:webHidden/>
              </w:rPr>
              <w:tab/>
            </w:r>
            <w:r w:rsidR="00BE103B">
              <w:rPr>
                <w:webHidden/>
              </w:rPr>
              <w:fldChar w:fldCharType="begin"/>
            </w:r>
            <w:r w:rsidR="00BE103B">
              <w:rPr>
                <w:webHidden/>
              </w:rPr>
              <w:instrText xml:space="preserve"> PAGEREF _Toc15555689 \h </w:instrText>
            </w:r>
            <w:r w:rsidR="00BE103B">
              <w:rPr>
                <w:webHidden/>
              </w:rPr>
            </w:r>
            <w:r w:rsidR="00BE103B">
              <w:rPr>
                <w:webHidden/>
              </w:rPr>
              <w:fldChar w:fldCharType="separate"/>
            </w:r>
            <w:r w:rsidR="00BE103B">
              <w:rPr>
                <w:webHidden/>
              </w:rPr>
              <w:t>4</w:t>
            </w:r>
            <w:r w:rsidR="00BE103B">
              <w:rPr>
                <w:webHidden/>
              </w:rPr>
              <w:fldChar w:fldCharType="end"/>
            </w:r>
          </w:hyperlink>
        </w:p>
        <w:p w14:paraId="6212DCBF" w14:textId="7C3E1793" w:rsidR="00BE103B" w:rsidRDefault="00BE103B">
          <w:pPr>
            <w:pStyle w:val="TOC2"/>
            <w:rPr>
              <w:rFonts w:asciiTheme="minorHAnsi" w:eastAsiaTheme="minorEastAsia" w:hAnsiTheme="minorHAnsi" w:cstheme="minorBidi"/>
              <w:sz w:val="22"/>
              <w:szCs w:val="22"/>
            </w:rPr>
          </w:pPr>
          <w:hyperlink w:anchor="_Toc15555690" w:history="1">
            <w:r w:rsidRPr="00DE52FC">
              <w:rPr>
                <w:rStyle w:val="Hyperlink"/>
              </w:rPr>
              <w:t>1.1</w:t>
            </w:r>
            <w:r>
              <w:rPr>
                <w:rFonts w:asciiTheme="minorHAnsi" w:eastAsiaTheme="minorEastAsia" w:hAnsiTheme="minorHAnsi" w:cstheme="minorBidi"/>
                <w:sz w:val="22"/>
                <w:szCs w:val="22"/>
              </w:rPr>
              <w:tab/>
            </w:r>
            <w:r w:rsidRPr="00DE52FC">
              <w:rPr>
                <w:rStyle w:val="Hyperlink"/>
              </w:rPr>
              <w:t>System Overview</w:t>
            </w:r>
            <w:r>
              <w:rPr>
                <w:webHidden/>
              </w:rPr>
              <w:tab/>
            </w:r>
            <w:r>
              <w:rPr>
                <w:webHidden/>
              </w:rPr>
              <w:fldChar w:fldCharType="begin"/>
            </w:r>
            <w:r>
              <w:rPr>
                <w:webHidden/>
              </w:rPr>
              <w:instrText xml:space="preserve"> PAGEREF _Toc15555690 \h </w:instrText>
            </w:r>
            <w:r>
              <w:rPr>
                <w:webHidden/>
              </w:rPr>
            </w:r>
            <w:r>
              <w:rPr>
                <w:webHidden/>
              </w:rPr>
              <w:fldChar w:fldCharType="separate"/>
            </w:r>
            <w:r>
              <w:rPr>
                <w:webHidden/>
              </w:rPr>
              <w:t>4</w:t>
            </w:r>
            <w:r>
              <w:rPr>
                <w:webHidden/>
              </w:rPr>
              <w:fldChar w:fldCharType="end"/>
            </w:r>
          </w:hyperlink>
        </w:p>
        <w:p w14:paraId="08AB7244" w14:textId="0E995513" w:rsidR="00BE103B" w:rsidRDefault="00BE103B">
          <w:pPr>
            <w:pStyle w:val="TOC1"/>
            <w:rPr>
              <w:rFonts w:asciiTheme="minorHAnsi" w:eastAsiaTheme="minorEastAsia" w:hAnsiTheme="minorHAnsi" w:cstheme="minorBidi"/>
              <w:b w:val="0"/>
              <w:bCs w:val="0"/>
              <w:caps w:val="0"/>
              <w:sz w:val="22"/>
              <w:szCs w:val="22"/>
            </w:rPr>
          </w:pPr>
          <w:hyperlink w:anchor="_Toc15555691" w:history="1">
            <w:r w:rsidRPr="00DE52FC">
              <w:rPr>
                <w:rStyle w:val="Hyperlink"/>
              </w:rPr>
              <w:t>2</w:t>
            </w:r>
            <w:r>
              <w:rPr>
                <w:rFonts w:asciiTheme="minorHAnsi" w:eastAsiaTheme="minorEastAsia" w:hAnsiTheme="minorHAnsi" w:cstheme="minorBidi"/>
                <w:b w:val="0"/>
                <w:bCs w:val="0"/>
                <w:caps w:val="0"/>
                <w:sz w:val="22"/>
                <w:szCs w:val="22"/>
              </w:rPr>
              <w:tab/>
            </w:r>
            <w:r w:rsidRPr="00DE52FC">
              <w:rPr>
                <w:rStyle w:val="Hyperlink"/>
              </w:rPr>
              <w:t>Functional Requirements</w:t>
            </w:r>
            <w:r>
              <w:rPr>
                <w:webHidden/>
              </w:rPr>
              <w:tab/>
            </w:r>
            <w:r>
              <w:rPr>
                <w:webHidden/>
              </w:rPr>
              <w:fldChar w:fldCharType="begin"/>
            </w:r>
            <w:r>
              <w:rPr>
                <w:webHidden/>
              </w:rPr>
              <w:instrText xml:space="preserve"> PAGEREF _Toc15555691 \h </w:instrText>
            </w:r>
            <w:r>
              <w:rPr>
                <w:webHidden/>
              </w:rPr>
            </w:r>
            <w:r>
              <w:rPr>
                <w:webHidden/>
              </w:rPr>
              <w:fldChar w:fldCharType="separate"/>
            </w:r>
            <w:r>
              <w:rPr>
                <w:webHidden/>
              </w:rPr>
              <w:t>5</w:t>
            </w:r>
            <w:r>
              <w:rPr>
                <w:webHidden/>
              </w:rPr>
              <w:fldChar w:fldCharType="end"/>
            </w:r>
          </w:hyperlink>
        </w:p>
        <w:p w14:paraId="344B5D3E" w14:textId="1390660E" w:rsidR="00BE103B" w:rsidRDefault="00BE103B">
          <w:pPr>
            <w:pStyle w:val="TOC2"/>
            <w:rPr>
              <w:rFonts w:asciiTheme="minorHAnsi" w:eastAsiaTheme="minorEastAsia" w:hAnsiTheme="minorHAnsi" w:cstheme="minorBidi"/>
              <w:sz w:val="22"/>
              <w:szCs w:val="22"/>
            </w:rPr>
          </w:pPr>
          <w:hyperlink w:anchor="_Toc15555692" w:history="1">
            <w:r w:rsidRPr="00DE52FC">
              <w:rPr>
                <w:rStyle w:val="Hyperlink"/>
              </w:rPr>
              <w:t>2.1</w:t>
            </w:r>
            <w:r>
              <w:rPr>
                <w:rFonts w:asciiTheme="minorHAnsi" w:eastAsiaTheme="minorEastAsia" w:hAnsiTheme="minorHAnsi" w:cstheme="minorBidi"/>
                <w:sz w:val="22"/>
                <w:szCs w:val="22"/>
              </w:rPr>
              <w:tab/>
            </w:r>
            <w:r w:rsidRPr="00DE52FC">
              <w:rPr>
                <w:rStyle w:val="Hyperlink"/>
              </w:rPr>
              <w:t>GENERAL REQUIREMENTS - overview</w:t>
            </w:r>
            <w:r>
              <w:rPr>
                <w:webHidden/>
              </w:rPr>
              <w:tab/>
            </w:r>
            <w:r>
              <w:rPr>
                <w:webHidden/>
              </w:rPr>
              <w:fldChar w:fldCharType="begin"/>
            </w:r>
            <w:r>
              <w:rPr>
                <w:webHidden/>
              </w:rPr>
              <w:instrText xml:space="preserve"> PAGEREF _Toc15555692 \h </w:instrText>
            </w:r>
            <w:r>
              <w:rPr>
                <w:webHidden/>
              </w:rPr>
            </w:r>
            <w:r>
              <w:rPr>
                <w:webHidden/>
              </w:rPr>
              <w:fldChar w:fldCharType="separate"/>
            </w:r>
            <w:r>
              <w:rPr>
                <w:webHidden/>
              </w:rPr>
              <w:t>5</w:t>
            </w:r>
            <w:r>
              <w:rPr>
                <w:webHidden/>
              </w:rPr>
              <w:fldChar w:fldCharType="end"/>
            </w:r>
          </w:hyperlink>
        </w:p>
        <w:p w14:paraId="4A44D263" w14:textId="763FF887" w:rsidR="00BE103B" w:rsidRDefault="00BE103B">
          <w:pPr>
            <w:pStyle w:val="TOC3"/>
            <w:rPr>
              <w:rFonts w:asciiTheme="minorHAnsi" w:eastAsiaTheme="minorEastAsia" w:hAnsiTheme="minorHAnsi" w:cstheme="minorBidi"/>
              <w:sz w:val="22"/>
              <w:szCs w:val="22"/>
            </w:rPr>
          </w:pPr>
          <w:hyperlink w:anchor="_Toc15555693" w:history="1">
            <w:r w:rsidRPr="00DE52FC">
              <w:rPr>
                <w:rStyle w:val="Hyperlink"/>
              </w:rPr>
              <w:t>2.1.1</w:t>
            </w:r>
            <w:r>
              <w:rPr>
                <w:rFonts w:asciiTheme="minorHAnsi" w:eastAsiaTheme="minorEastAsia" w:hAnsiTheme="minorHAnsi" w:cstheme="minorBidi"/>
                <w:sz w:val="22"/>
                <w:szCs w:val="22"/>
              </w:rPr>
              <w:tab/>
            </w:r>
            <w:r w:rsidRPr="00DE52FC">
              <w:rPr>
                <w:rStyle w:val="Hyperlink"/>
              </w:rPr>
              <w:t>Operating Environment</w:t>
            </w:r>
            <w:r>
              <w:rPr>
                <w:webHidden/>
              </w:rPr>
              <w:tab/>
            </w:r>
            <w:r>
              <w:rPr>
                <w:webHidden/>
              </w:rPr>
              <w:fldChar w:fldCharType="begin"/>
            </w:r>
            <w:r>
              <w:rPr>
                <w:webHidden/>
              </w:rPr>
              <w:instrText xml:space="preserve"> PAGEREF _Toc15555693 \h </w:instrText>
            </w:r>
            <w:r>
              <w:rPr>
                <w:webHidden/>
              </w:rPr>
            </w:r>
            <w:r>
              <w:rPr>
                <w:webHidden/>
              </w:rPr>
              <w:fldChar w:fldCharType="separate"/>
            </w:r>
            <w:r>
              <w:rPr>
                <w:webHidden/>
              </w:rPr>
              <w:t>6</w:t>
            </w:r>
            <w:r>
              <w:rPr>
                <w:webHidden/>
              </w:rPr>
              <w:fldChar w:fldCharType="end"/>
            </w:r>
          </w:hyperlink>
        </w:p>
        <w:p w14:paraId="4D480904" w14:textId="78EDF60D" w:rsidR="00BE103B" w:rsidRDefault="00BE103B">
          <w:pPr>
            <w:pStyle w:val="TOC3"/>
            <w:rPr>
              <w:rFonts w:asciiTheme="minorHAnsi" w:eastAsiaTheme="minorEastAsia" w:hAnsiTheme="minorHAnsi" w:cstheme="minorBidi"/>
              <w:sz w:val="22"/>
              <w:szCs w:val="22"/>
            </w:rPr>
          </w:pPr>
          <w:hyperlink w:anchor="_Toc15555694" w:history="1">
            <w:r w:rsidRPr="00DE52FC">
              <w:rPr>
                <w:rStyle w:val="Hyperlink"/>
              </w:rPr>
              <w:t>2.1.2</w:t>
            </w:r>
            <w:r>
              <w:rPr>
                <w:rFonts w:asciiTheme="minorHAnsi" w:eastAsiaTheme="minorEastAsia" w:hAnsiTheme="minorHAnsi" w:cstheme="minorBidi"/>
                <w:sz w:val="22"/>
                <w:szCs w:val="22"/>
              </w:rPr>
              <w:tab/>
            </w:r>
            <w:r w:rsidRPr="00DE52FC">
              <w:rPr>
                <w:rStyle w:val="Hyperlink"/>
              </w:rPr>
              <w:t>Assumptions and Dependencies</w:t>
            </w:r>
            <w:r>
              <w:rPr>
                <w:webHidden/>
              </w:rPr>
              <w:tab/>
            </w:r>
            <w:r>
              <w:rPr>
                <w:webHidden/>
              </w:rPr>
              <w:fldChar w:fldCharType="begin"/>
            </w:r>
            <w:r>
              <w:rPr>
                <w:webHidden/>
              </w:rPr>
              <w:instrText xml:space="preserve"> PAGEREF _Toc15555694 \h </w:instrText>
            </w:r>
            <w:r>
              <w:rPr>
                <w:webHidden/>
              </w:rPr>
            </w:r>
            <w:r>
              <w:rPr>
                <w:webHidden/>
              </w:rPr>
              <w:fldChar w:fldCharType="separate"/>
            </w:r>
            <w:r>
              <w:rPr>
                <w:webHidden/>
              </w:rPr>
              <w:t>6</w:t>
            </w:r>
            <w:r>
              <w:rPr>
                <w:webHidden/>
              </w:rPr>
              <w:fldChar w:fldCharType="end"/>
            </w:r>
          </w:hyperlink>
        </w:p>
        <w:p w14:paraId="5F8EAB41" w14:textId="5A19B565" w:rsidR="00BE103B" w:rsidRDefault="00BE103B">
          <w:pPr>
            <w:pStyle w:val="TOC2"/>
            <w:rPr>
              <w:rFonts w:asciiTheme="minorHAnsi" w:eastAsiaTheme="minorEastAsia" w:hAnsiTheme="minorHAnsi" w:cstheme="minorBidi"/>
              <w:sz w:val="22"/>
              <w:szCs w:val="22"/>
            </w:rPr>
          </w:pPr>
          <w:hyperlink w:anchor="_Toc15555695" w:history="1">
            <w:r w:rsidRPr="00DE52FC">
              <w:rPr>
                <w:rStyle w:val="Hyperlink"/>
              </w:rPr>
              <w:t>2.2</w:t>
            </w:r>
            <w:r>
              <w:rPr>
                <w:rFonts w:asciiTheme="minorHAnsi" w:eastAsiaTheme="minorEastAsia" w:hAnsiTheme="minorHAnsi" w:cstheme="minorBidi"/>
                <w:sz w:val="22"/>
                <w:szCs w:val="22"/>
              </w:rPr>
              <w:tab/>
            </w:r>
            <w:r w:rsidRPr="00DE52FC">
              <w:rPr>
                <w:rStyle w:val="Hyperlink"/>
              </w:rPr>
              <w:t>User Interface Requirements</w:t>
            </w:r>
            <w:r>
              <w:rPr>
                <w:webHidden/>
              </w:rPr>
              <w:tab/>
            </w:r>
            <w:r>
              <w:rPr>
                <w:webHidden/>
              </w:rPr>
              <w:fldChar w:fldCharType="begin"/>
            </w:r>
            <w:r>
              <w:rPr>
                <w:webHidden/>
              </w:rPr>
              <w:instrText xml:space="preserve"> PAGEREF _Toc15555695 \h </w:instrText>
            </w:r>
            <w:r>
              <w:rPr>
                <w:webHidden/>
              </w:rPr>
            </w:r>
            <w:r>
              <w:rPr>
                <w:webHidden/>
              </w:rPr>
              <w:fldChar w:fldCharType="separate"/>
            </w:r>
            <w:r>
              <w:rPr>
                <w:webHidden/>
              </w:rPr>
              <w:t>6</w:t>
            </w:r>
            <w:r>
              <w:rPr>
                <w:webHidden/>
              </w:rPr>
              <w:fldChar w:fldCharType="end"/>
            </w:r>
          </w:hyperlink>
        </w:p>
        <w:p w14:paraId="7F4CBD6B" w14:textId="45D14654" w:rsidR="00BE103B" w:rsidRDefault="00BE103B">
          <w:pPr>
            <w:pStyle w:val="TOC3"/>
            <w:rPr>
              <w:rFonts w:asciiTheme="minorHAnsi" w:eastAsiaTheme="minorEastAsia" w:hAnsiTheme="minorHAnsi" w:cstheme="minorBidi"/>
              <w:sz w:val="22"/>
              <w:szCs w:val="22"/>
            </w:rPr>
          </w:pPr>
          <w:hyperlink w:anchor="_Toc15555696" w:history="1">
            <w:r w:rsidRPr="00DE52FC">
              <w:rPr>
                <w:rStyle w:val="Hyperlink"/>
              </w:rPr>
              <w:t>2.2.1</w:t>
            </w:r>
            <w:r>
              <w:rPr>
                <w:rFonts w:asciiTheme="minorHAnsi" w:eastAsiaTheme="minorEastAsia" w:hAnsiTheme="minorHAnsi" w:cstheme="minorBidi"/>
                <w:sz w:val="22"/>
                <w:szCs w:val="22"/>
              </w:rPr>
              <w:tab/>
            </w:r>
            <w:r w:rsidRPr="00DE52FC">
              <w:rPr>
                <w:rStyle w:val="Hyperlink"/>
              </w:rPr>
              <w:t>Guiding Principles</w:t>
            </w:r>
            <w:r>
              <w:rPr>
                <w:webHidden/>
              </w:rPr>
              <w:tab/>
            </w:r>
            <w:r>
              <w:rPr>
                <w:webHidden/>
              </w:rPr>
              <w:fldChar w:fldCharType="begin"/>
            </w:r>
            <w:r>
              <w:rPr>
                <w:webHidden/>
              </w:rPr>
              <w:instrText xml:space="preserve"> PAGEREF _Toc15555696 \h </w:instrText>
            </w:r>
            <w:r>
              <w:rPr>
                <w:webHidden/>
              </w:rPr>
            </w:r>
            <w:r>
              <w:rPr>
                <w:webHidden/>
              </w:rPr>
              <w:fldChar w:fldCharType="separate"/>
            </w:r>
            <w:r>
              <w:rPr>
                <w:webHidden/>
              </w:rPr>
              <w:t>6</w:t>
            </w:r>
            <w:r>
              <w:rPr>
                <w:webHidden/>
              </w:rPr>
              <w:fldChar w:fldCharType="end"/>
            </w:r>
          </w:hyperlink>
        </w:p>
        <w:p w14:paraId="3E0BA5C9" w14:textId="71FBF59D" w:rsidR="00BE103B" w:rsidRDefault="00BE103B">
          <w:pPr>
            <w:pStyle w:val="TOC3"/>
            <w:rPr>
              <w:rFonts w:asciiTheme="minorHAnsi" w:eastAsiaTheme="minorEastAsia" w:hAnsiTheme="minorHAnsi" w:cstheme="minorBidi"/>
              <w:sz w:val="22"/>
              <w:szCs w:val="22"/>
            </w:rPr>
          </w:pPr>
          <w:hyperlink w:anchor="_Toc15555697" w:history="1">
            <w:r w:rsidRPr="00DE52FC">
              <w:rPr>
                <w:rStyle w:val="Hyperlink"/>
              </w:rPr>
              <w:t>2.2.2</w:t>
            </w:r>
            <w:r>
              <w:rPr>
                <w:rFonts w:asciiTheme="minorHAnsi" w:eastAsiaTheme="minorEastAsia" w:hAnsiTheme="minorHAnsi" w:cstheme="minorBidi"/>
                <w:sz w:val="22"/>
                <w:szCs w:val="22"/>
              </w:rPr>
              <w:tab/>
            </w:r>
            <w:r w:rsidRPr="00DE52FC">
              <w:rPr>
                <w:rStyle w:val="Hyperlink"/>
              </w:rPr>
              <w:t>A User-friendly Interface</w:t>
            </w:r>
            <w:r>
              <w:rPr>
                <w:webHidden/>
              </w:rPr>
              <w:tab/>
            </w:r>
            <w:r>
              <w:rPr>
                <w:webHidden/>
              </w:rPr>
              <w:fldChar w:fldCharType="begin"/>
            </w:r>
            <w:r>
              <w:rPr>
                <w:webHidden/>
              </w:rPr>
              <w:instrText xml:space="preserve"> PAGEREF _Toc15555697 \h </w:instrText>
            </w:r>
            <w:r>
              <w:rPr>
                <w:webHidden/>
              </w:rPr>
            </w:r>
            <w:r>
              <w:rPr>
                <w:webHidden/>
              </w:rPr>
              <w:fldChar w:fldCharType="separate"/>
            </w:r>
            <w:r>
              <w:rPr>
                <w:webHidden/>
              </w:rPr>
              <w:t>7</w:t>
            </w:r>
            <w:r>
              <w:rPr>
                <w:webHidden/>
              </w:rPr>
              <w:fldChar w:fldCharType="end"/>
            </w:r>
          </w:hyperlink>
        </w:p>
        <w:p w14:paraId="5FE3E9DB" w14:textId="2CFE7E13" w:rsidR="00BE103B" w:rsidRDefault="00BE103B">
          <w:pPr>
            <w:pStyle w:val="TOC1"/>
            <w:rPr>
              <w:rFonts w:asciiTheme="minorHAnsi" w:eastAsiaTheme="minorEastAsia" w:hAnsiTheme="minorHAnsi" w:cstheme="minorBidi"/>
              <w:b w:val="0"/>
              <w:bCs w:val="0"/>
              <w:caps w:val="0"/>
              <w:sz w:val="22"/>
              <w:szCs w:val="22"/>
            </w:rPr>
          </w:pPr>
          <w:hyperlink w:anchor="_Toc15555698" w:history="1">
            <w:r w:rsidRPr="00DE52FC">
              <w:rPr>
                <w:rStyle w:val="Hyperlink"/>
              </w:rPr>
              <w:t>3</w:t>
            </w:r>
            <w:r>
              <w:rPr>
                <w:rFonts w:asciiTheme="minorHAnsi" w:eastAsiaTheme="minorEastAsia" w:hAnsiTheme="minorHAnsi" w:cstheme="minorBidi"/>
                <w:b w:val="0"/>
                <w:bCs w:val="0"/>
                <w:caps w:val="0"/>
                <w:sz w:val="22"/>
                <w:szCs w:val="22"/>
              </w:rPr>
              <w:tab/>
            </w:r>
            <w:r w:rsidRPr="00DE52FC">
              <w:rPr>
                <w:rStyle w:val="Hyperlink"/>
              </w:rPr>
              <w:t>Major Functionalities</w:t>
            </w:r>
            <w:r>
              <w:rPr>
                <w:webHidden/>
              </w:rPr>
              <w:tab/>
            </w:r>
            <w:r>
              <w:rPr>
                <w:webHidden/>
              </w:rPr>
              <w:fldChar w:fldCharType="begin"/>
            </w:r>
            <w:r>
              <w:rPr>
                <w:webHidden/>
              </w:rPr>
              <w:instrText xml:space="preserve"> PAGEREF _Toc15555698 \h </w:instrText>
            </w:r>
            <w:r>
              <w:rPr>
                <w:webHidden/>
              </w:rPr>
            </w:r>
            <w:r>
              <w:rPr>
                <w:webHidden/>
              </w:rPr>
              <w:fldChar w:fldCharType="separate"/>
            </w:r>
            <w:r>
              <w:rPr>
                <w:webHidden/>
              </w:rPr>
              <w:t>7</w:t>
            </w:r>
            <w:r>
              <w:rPr>
                <w:webHidden/>
              </w:rPr>
              <w:fldChar w:fldCharType="end"/>
            </w:r>
          </w:hyperlink>
        </w:p>
        <w:p w14:paraId="458F6E98" w14:textId="7ABE0F12" w:rsidR="00BE103B" w:rsidRDefault="00BE103B">
          <w:pPr>
            <w:pStyle w:val="TOC2"/>
            <w:rPr>
              <w:rFonts w:asciiTheme="minorHAnsi" w:eastAsiaTheme="minorEastAsia" w:hAnsiTheme="minorHAnsi" w:cstheme="minorBidi"/>
              <w:sz w:val="22"/>
              <w:szCs w:val="22"/>
            </w:rPr>
          </w:pPr>
          <w:hyperlink w:anchor="_Toc15555699" w:history="1">
            <w:r w:rsidRPr="00DE52FC">
              <w:rPr>
                <w:rStyle w:val="Hyperlink"/>
              </w:rPr>
              <w:t>3.1</w:t>
            </w:r>
            <w:r>
              <w:rPr>
                <w:rFonts w:asciiTheme="minorHAnsi" w:eastAsiaTheme="minorEastAsia" w:hAnsiTheme="minorHAnsi" w:cstheme="minorBidi"/>
                <w:sz w:val="22"/>
                <w:szCs w:val="22"/>
              </w:rPr>
              <w:tab/>
            </w:r>
            <w:r w:rsidRPr="00DE52FC">
              <w:rPr>
                <w:rStyle w:val="Hyperlink"/>
              </w:rPr>
              <w:t>Configuration and Setup</w:t>
            </w:r>
            <w:r>
              <w:rPr>
                <w:webHidden/>
              </w:rPr>
              <w:tab/>
            </w:r>
            <w:r>
              <w:rPr>
                <w:webHidden/>
              </w:rPr>
              <w:fldChar w:fldCharType="begin"/>
            </w:r>
            <w:r>
              <w:rPr>
                <w:webHidden/>
              </w:rPr>
              <w:instrText xml:space="preserve"> PAGEREF _Toc15555699 \h </w:instrText>
            </w:r>
            <w:r>
              <w:rPr>
                <w:webHidden/>
              </w:rPr>
            </w:r>
            <w:r>
              <w:rPr>
                <w:webHidden/>
              </w:rPr>
              <w:fldChar w:fldCharType="separate"/>
            </w:r>
            <w:r>
              <w:rPr>
                <w:webHidden/>
              </w:rPr>
              <w:t>7</w:t>
            </w:r>
            <w:r>
              <w:rPr>
                <w:webHidden/>
              </w:rPr>
              <w:fldChar w:fldCharType="end"/>
            </w:r>
          </w:hyperlink>
        </w:p>
        <w:p w14:paraId="2A92969C" w14:textId="14267318" w:rsidR="00BE103B" w:rsidRDefault="00BE103B">
          <w:pPr>
            <w:pStyle w:val="TOC2"/>
            <w:rPr>
              <w:rFonts w:asciiTheme="minorHAnsi" w:eastAsiaTheme="minorEastAsia" w:hAnsiTheme="minorHAnsi" w:cstheme="minorBidi"/>
              <w:sz w:val="22"/>
              <w:szCs w:val="22"/>
            </w:rPr>
          </w:pPr>
          <w:hyperlink w:anchor="_Toc15555700" w:history="1">
            <w:r w:rsidRPr="00DE52FC">
              <w:rPr>
                <w:rStyle w:val="Hyperlink"/>
              </w:rPr>
              <w:t>3.2</w:t>
            </w:r>
            <w:r>
              <w:rPr>
                <w:rFonts w:asciiTheme="minorHAnsi" w:eastAsiaTheme="minorEastAsia" w:hAnsiTheme="minorHAnsi" w:cstheme="minorBidi"/>
                <w:sz w:val="22"/>
                <w:szCs w:val="22"/>
              </w:rPr>
              <w:tab/>
            </w:r>
            <w:r w:rsidRPr="00DE52FC">
              <w:rPr>
                <w:rStyle w:val="Hyperlink"/>
              </w:rPr>
              <w:t>Startup and Connecting to the Tangerine</w:t>
            </w:r>
            <w:r>
              <w:rPr>
                <w:webHidden/>
              </w:rPr>
              <w:tab/>
            </w:r>
            <w:r>
              <w:rPr>
                <w:webHidden/>
              </w:rPr>
              <w:fldChar w:fldCharType="begin"/>
            </w:r>
            <w:r>
              <w:rPr>
                <w:webHidden/>
              </w:rPr>
              <w:instrText xml:space="preserve"> PAGEREF _Toc15555700 \h </w:instrText>
            </w:r>
            <w:r>
              <w:rPr>
                <w:webHidden/>
              </w:rPr>
            </w:r>
            <w:r>
              <w:rPr>
                <w:webHidden/>
              </w:rPr>
              <w:fldChar w:fldCharType="separate"/>
            </w:r>
            <w:r>
              <w:rPr>
                <w:webHidden/>
              </w:rPr>
              <w:t>7</w:t>
            </w:r>
            <w:r>
              <w:rPr>
                <w:webHidden/>
              </w:rPr>
              <w:fldChar w:fldCharType="end"/>
            </w:r>
          </w:hyperlink>
        </w:p>
        <w:p w14:paraId="54A8ACE5" w14:textId="71C45692" w:rsidR="00BE103B" w:rsidRDefault="00BE103B">
          <w:pPr>
            <w:pStyle w:val="TOC2"/>
            <w:rPr>
              <w:rFonts w:asciiTheme="minorHAnsi" w:eastAsiaTheme="minorEastAsia" w:hAnsiTheme="minorHAnsi" w:cstheme="minorBidi"/>
              <w:sz w:val="22"/>
              <w:szCs w:val="22"/>
            </w:rPr>
          </w:pPr>
          <w:hyperlink w:anchor="_Toc15555701" w:history="1">
            <w:r w:rsidRPr="00DE52FC">
              <w:rPr>
                <w:rStyle w:val="Hyperlink"/>
              </w:rPr>
              <w:t>3.3</w:t>
            </w:r>
            <w:r>
              <w:rPr>
                <w:rFonts w:asciiTheme="minorHAnsi" w:eastAsiaTheme="minorEastAsia" w:hAnsiTheme="minorHAnsi" w:cstheme="minorBidi"/>
                <w:sz w:val="22"/>
                <w:szCs w:val="22"/>
              </w:rPr>
              <w:tab/>
            </w:r>
            <w:r w:rsidRPr="00DE52FC">
              <w:rPr>
                <w:rStyle w:val="Hyperlink"/>
              </w:rPr>
              <w:t>Connecting to the Central Control System</w:t>
            </w:r>
            <w:r>
              <w:rPr>
                <w:webHidden/>
              </w:rPr>
              <w:tab/>
            </w:r>
            <w:r>
              <w:rPr>
                <w:webHidden/>
              </w:rPr>
              <w:fldChar w:fldCharType="begin"/>
            </w:r>
            <w:r>
              <w:rPr>
                <w:webHidden/>
              </w:rPr>
              <w:instrText xml:space="preserve"> PAGEREF _Toc15555701 \h </w:instrText>
            </w:r>
            <w:r>
              <w:rPr>
                <w:webHidden/>
              </w:rPr>
            </w:r>
            <w:r>
              <w:rPr>
                <w:webHidden/>
              </w:rPr>
              <w:fldChar w:fldCharType="separate"/>
            </w:r>
            <w:r>
              <w:rPr>
                <w:webHidden/>
              </w:rPr>
              <w:t>8</w:t>
            </w:r>
            <w:r>
              <w:rPr>
                <w:webHidden/>
              </w:rPr>
              <w:fldChar w:fldCharType="end"/>
            </w:r>
          </w:hyperlink>
        </w:p>
        <w:p w14:paraId="65FDBF4E" w14:textId="2B04A23B" w:rsidR="00BE103B" w:rsidRDefault="00BE103B">
          <w:pPr>
            <w:pStyle w:val="TOC3"/>
            <w:rPr>
              <w:rFonts w:asciiTheme="minorHAnsi" w:eastAsiaTheme="minorEastAsia" w:hAnsiTheme="minorHAnsi" w:cstheme="minorBidi"/>
              <w:sz w:val="22"/>
              <w:szCs w:val="22"/>
            </w:rPr>
          </w:pPr>
          <w:hyperlink w:anchor="_Toc15555702" w:history="1">
            <w:r w:rsidRPr="00DE52FC">
              <w:rPr>
                <w:rStyle w:val="Hyperlink"/>
              </w:rPr>
              <w:t>3.3.1</w:t>
            </w:r>
            <w:r>
              <w:rPr>
                <w:rFonts w:asciiTheme="minorHAnsi" w:eastAsiaTheme="minorEastAsia" w:hAnsiTheme="minorHAnsi" w:cstheme="minorBidi"/>
                <w:sz w:val="22"/>
                <w:szCs w:val="22"/>
              </w:rPr>
              <w:tab/>
            </w:r>
            <w:r w:rsidRPr="00DE52FC">
              <w:rPr>
                <w:rStyle w:val="Hyperlink"/>
              </w:rPr>
              <w:t>Central Request / Response / Upload</w:t>
            </w:r>
            <w:r>
              <w:rPr>
                <w:webHidden/>
              </w:rPr>
              <w:tab/>
            </w:r>
            <w:r>
              <w:rPr>
                <w:webHidden/>
              </w:rPr>
              <w:fldChar w:fldCharType="begin"/>
            </w:r>
            <w:r>
              <w:rPr>
                <w:webHidden/>
              </w:rPr>
              <w:instrText xml:space="preserve"> PAGEREF _Toc15555702 \h </w:instrText>
            </w:r>
            <w:r>
              <w:rPr>
                <w:webHidden/>
              </w:rPr>
            </w:r>
            <w:r>
              <w:rPr>
                <w:webHidden/>
              </w:rPr>
              <w:fldChar w:fldCharType="separate"/>
            </w:r>
            <w:r>
              <w:rPr>
                <w:webHidden/>
              </w:rPr>
              <w:t>8</w:t>
            </w:r>
            <w:r>
              <w:rPr>
                <w:webHidden/>
              </w:rPr>
              <w:fldChar w:fldCharType="end"/>
            </w:r>
          </w:hyperlink>
        </w:p>
        <w:p w14:paraId="52A105AD" w14:textId="6BA79689" w:rsidR="00BE103B" w:rsidRDefault="00BE103B">
          <w:pPr>
            <w:pStyle w:val="TOC3"/>
            <w:rPr>
              <w:rFonts w:asciiTheme="minorHAnsi" w:eastAsiaTheme="minorEastAsia" w:hAnsiTheme="minorHAnsi" w:cstheme="minorBidi"/>
              <w:sz w:val="22"/>
              <w:szCs w:val="22"/>
            </w:rPr>
          </w:pPr>
          <w:hyperlink w:anchor="_Toc15555703" w:history="1">
            <w:r w:rsidRPr="00DE52FC">
              <w:rPr>
                <w:rStyle w:val="Hyperlink"/>
              </w:rPr>
              <w:t>3.3.2</w:t>
            </w:r>
            <w:r>
              <w:rPr>
                <w:rFonts w:asciiTheme="minorHAnsi" w:eastAsiaTheme="minorEastAsia" w:hAnsiTheme="minorHAnsi" w:cstheme="minorBidi"/>
                <w:sz w:val="22"/>
                <w:szCs w:val="22"/>
              </w:rPr>
              <w:tab/>
            </w:r>
            <w:r w:rsidRPr="00DE52FC">
              <w:rPr>
                <w:rStyle w:val="Hyperlink"/>
              </w:rPr>
              <w:t>Heartbeat</w:t>
            </w:r>
            <w:r>
              <w:rPr>
                <w:webHidden/>
              </w:rPr>
              <w:tab/>
            </w:r>
            <w:r>
              <w:rPr>
                <w:webHidden/>
              </w:rPr>
              <w:fldChar w:fldCharType="begin"/>
            </w:r>
            <w:r>
              <w:rPr>
                <w:webHidden/>
              </w:rPr>
              <w:instrText xml:space="preserve"> PAGEREF _Toc15555703 \h </w:instrText>
            </w:r>
            <w:r>
              <w:rPr>
                <w:webHidden/>
              </w:rPr>
            </w:r>
            <w:r>
              <w:rPr>
                <w:webHidden/>
              </w:rPr>
              <w:fldChar w:fldCharType="separate"/>
            </w:r>
            <w:r>
              <w:rPr>
                <w:webHidden/>
              </w:rPr>
              <w:t>9</w:t>
            </w:r>
            <w:r>
              <w:rPr>
                <w:webHidden/>
              </w:rPr>
              <w:fldChar w:fldCharType="end"/>
            </w:r>
          </w:hyperlink>
        </w:p>
        <w:p w14:paraId="06639EBC" w14:textId="12BBE29D" w:rsidR="00BE103B" w:rsidRDefault="00BE103B">
          <w:pPr>
            <w:pStyle w:val="TOC3"/>
            <w:rPr>
              <w:rFonts w:asciiTheme="minorHAnsi" w:eastAsiaTheme="minorEastAsia" w:hAnsiTheme="minorHAnsi" w:cstheme="minorBidi"/>
              <w:sz w:val="22"/>
              <w:szCs w:val="22"/>
            </w:rPr>
          </w:pPr>
          <w:hyperlink w:anchor="_Toc15555704" w:history="1">
            <w:r w:rsidRPr="00DE52FC">
              <w:rPr>
                <w:rStyle w:val="Hyperlink"/>
              </w:rPr>
              <w:t>3.3.3</w:t>
            </w:r>
            <w:r>
              <w:rPr>
                <w:rFonts w:asciiTheme="minorHAnsi" w:eastAsiaTheme="minorEastAsia" w:hAnsiTheme="minorHAnsi" w:cstheme="minorBidi"/>
                <w:sz w:val="22"/>
                <w:szCs w:val="22"/>
              </w:rPr>
              <w:tab/>
            </w:r>
            <w:r w:rsidRPr="00DE52FC">
              <w:rPr>
                <w:rStyle w:val="Hyperlink"/>
              </w:rPr>
              <w:t>Local Signal Processing and User Notifications</w:t>
            </w:r>
            <w:r>
              <w:rPr>
                <w:webHidden/>
              </w:rPr>
              <w:tab/>
            </w:r>
            <w:r>
              <w:rPr>
                <w:webHidden/>
              </w:rPr>
              <w:fldChar w:fldCharType="begin"/>
            </w:r>
            <w:r>
              <w:rPr>
                <w:webHidden/>
              </w:rPr>
              <w:instrText xml:space="preserve"> PAGEREF _Toc15555704 \h </w:instrText>
            </w:r>
            <w:r>
              <w:rPr>
                <w:webHidden/>
              </w:rPr>
            </w:r>
            <w:r>
              <w:rPr>
                <w:webHidden/>
              </w:rPr>
              <w:fldChar w:fldCharType="separate"/>
            </w:r>
            <w:r>
              <w:rPr>
                <w:webHidden/>
              </w:rPr>
              <w:t>9</w:t>
            </w:r>
            <w:r>
              <w:rPr>
                <w:webHidden/>
              </w:rPr>
              <w:fldChar w:fldCharType="end"/>
            </w:r>
          </w:hyperlink>
        </w:p>
        <w:p w14:paraId="36CD4074" w14:textId="5DD290FA" w:rsidR="00BE103B" w:rsidRDefault="00BE103B">
          <w:pPr>
            <w:pStyle w:val="TOC3"/>
            <w:rPr>
              <w:rFonts w:asciiTheme="minorHAnsi" w:eastAsiaTheme="minorEastAsia" w:hAnsiTheme="minorHAnsi" w:cstheme="minorBidi"/>
              <w:sz w:val="22"/>
              <w:szCs w:val="22"/>
            </w:rPr>
          </w:pPr>
          <w:hyperlink w:anchor="_Toc15555705" w:history="1">
            <w:r w:rsidRPr="00DE52FC">
              <w:rPr>
                <w:rStyle w:val="Hyperlink"/>
              </w:rPr>
              <w:t>3.3.4</w:t>
            </w:r>
            <w:r>
              <w:rPr>
                <w:rFonts w:asciiTheme="minorHAnsi" w:eastAsiaTheme="minorEastAsia" w:hAnsiTheme="minorHAnsi" w:cstheme="minorBidi"/>
                <w:sz w:val="22"/>
                <w:szCs w:val="22"/>
              </w:rPr>
              <w:tab/>
            </w:r>
            <w:r w:rsidRPr="00DE52FC">
              <w:rPr>
                <w:rStyle w:val="Hyperlink"/>
              </w:rPr>
              <w:t>(Additional Local Host capabilities TENTATIVE/OPTIONAL)</w:t>
            </w:r>
            <w:r>
              <w:rPr>
                <w:webHidden/>
              </w:rPr>
              <w:tab/>
            </w:r>
            <w:r>
              <w:rPr>
                <w:webHidden/>
              </w:rPr>
              <w:fldChar w:fldCharType="begin"/>
            </w:r>
            <w:r>
              <w:rPr>
                <w:webHidden/>
              </w:rPr>
              <w:instrText xml:space="preserve"> PAGEREF _Toc15555705 \h </w:instrText>
            </w:r>
            <w:r>
              <w:rPr>
                <w:webHidden/>
              </w:rPr>
            </w:r>
            <w:r>
              <w:rPr>
                <w:webHidden/>
              </w:rPr>
              <w:fldChar w:fldCharType="separate"/>
            </w:r>
            <w:r>
              <w:rPr>
                <w:webHidden/>
              </w:rPr>
              <w:t>9</w:t>
            </w:r>
            <w:r>
              <w:rPr>
                <w:webHidden/>
              </w:rPr>
              <w:fldChar w:fldCharType="end"/>
            </w:r>
          </w:hyperlink>
        </w:p>
        <w:p w14:paraId="7B2E77C8" w14:textId="135427D9" w:rsidR="00BE103B" w:rsidRDefault="00BE103B">
          <w:pPr>
            <w:pStyle w:val="TOC2"/>
            <w:rPr>
              <w:rFonts w:asciiTheme="minorHAnsi" w:eastAsiaTheme="minorEastAsia" w:hAnsiTheme="minorHAnsi" w:cstheme="minorBidi"/>
              <w:sz w:val="22"/>
              <w:szCs w:val="22"/>
            </w:rPr>
          </w:pPr>
          <w:hyperlink w:anchor="_Toc15555706" w:history="1">
            <w:r w:rsidRPr="00DE52FC">
              <w:rPr>
                <w:rStyle w:val="Hyperlink"/>
              </w:rPr>
              <w:t>3.4</w:t>
            </w:r>
            <w:r>
              <w:rPr>
                <w:rFonts w:asciiTheme="minorHAnsi" w:eastAsiaTheme="minorEastAsia" w:hAnsiTheme="minorHAnsi" w:cstheme="minorBidi"/>
                <w:sz w:val="22"/>
                <w:szCs w:val="22"/>
              </w:rPr>
              <w:tab/>
            </w:r>
            <w:r w:rsidRPr="00DE52FC">
              <w:rPr>
                <w:rStyle w:val="Hyperlink"/>
              </w:rPr>
              <w:t>Logging</w:t>
            </w:r>
            <w:r>
              <w:rPr>
                <w:webHidden/>
              </w:rPr>
              <w:tab/>
            </w:r>
            <w:r>
              <w:rPr>
                <w:webHidden/>
              </w:rPr>
              <w:fldChar w:fldCharType="begin"/>
            </w:r>
            <w:r>
              <w:rPr>
                <w:webHidden/>
              </w:rPr>
              <w:instrText xml:space="preserve"> PAGEREF _Toc15555706 \h </w:instrText>
            </w:r>
            <w:r>
              <w:rPr>
                <w:webHidden/>
              </w:rPr>
            </w:r>
            <w:r>
              <w:rPr>
                <w:webHidden/>
              </w:rPr>
              <w:fldChar w:fldCharType="separate"/>
            </w:r>
            <w:r>
              <w:rPr>
                <w:webHidden/>
              </w:rPr>
              <w:t>9</w:t>
            </w:r>
            <w:r>
              <w:rPr>
                <w:webHidden/>
              </w:rPr>
              <w:fldChar w:fldCharType="end"/>
            </w:r>
          </w:hyperlink>
        </w:p>
        <w:p w14:paraId="40B62519" w14:textId="124A0213" w:rsidR="00BE103B" w:rsidRDefault="00BE103B">
          <w:pPr>
            <w:pStyle w:val="TOC2"/>
            <w:rPr>
              <w:rFonts w:asciiTheme="minorHAnsi" w:eastAsiaTheme="minorEastAsia" w:hAnsiTheme="minorHAnsi" w:cstheme="minorBidi"/>
              <w:sz w:val="22"/>
              <w:szCs w:val="22"/>
            </w:rPr>
          </w:pPr>
          <w:hyperlink w:anchor="_Toc15555707" w:history="1">
            <w:r w:rsidRPr="00DE52FC">
              <w:rPr>
                <w:rStyle w:val="Hyperlink"/>
              </w:rPr>
              <w:t>3.5</w:t>
            </w:r>
            <w:r>
              <w:rPr>
                <w:rFonts w:asciiTheme="minorHAnsi" w:eastAsiaTheme="minorEastAsia" w:hAnsiTheme="minorHAnsi" w:cstheme="minorBidi"/>
                <w:sz w:val="22"/>
                <w:szCs w:val="22"/>
              </w:rPr>
              <w:tab/>
            </w:r>
            <w:r w:rsidRPr="00DE52FC">
              <w:rPr>
                <w:rStyle w:val="Hyperlink"/>
              </w:rPr>
              <w:t>Help</w:t>
            </w:r>
            <w:r>
              <w:rPr>
                <w:webHidden/>
              </w:rPr>
              <w:tab/>
            </w:r>
            <w:r>
              <w:rPr>
                <w:webHidden/>
              </w:rPr>
              <w:fldChar w:fldCharType="begin"/>
            </w:r>
            <w:r>
              <w:rPr>
                <w:webHidden/>
              </w:rPr>
              <w:instrText xml:space="preserve"> PAGEREF _Toc15555707 \h </w:instrText>
            </w:r>
            <w:r>
              <w:rPr>
                <w:webHidden/>
              </w:rPr>
            </w:r>
            <w:r>
              <w:rPr>
                <w:webHidden/>
              </w:rPr>
              <w:fldChar w:fldCharType="separate"/>
            </w:r>
            <w:r>
              <w:rPr>
                <w:webHidden/>
              </w:rPr>
              <w:t>10</w:t>
            </w:r>
            <w:r>
              <w:rPr>
                <w:webHidden/>
              </w:rPr>
              <w:fldChar w:fldCharType="end"/>
            </w:r>
          </w:hyperlink>
        </w:p>
        <w:p w14:paraId="26BA0A39" w14:textId="7E7CE2D2" w:rsidR="00BE103B" w:rsidRDefault="00BE103B">
          <w:pPr>
            <w:pStyle w:val="TOC2"/>
            <w:rPr>
              <w:rFonts w:asciiTheme="minorHAnsi" w:eastAsiaTheme="minorEastAsia" w:hAnsiTheme="minorHAnsi" w:cstheme="minorBidi"/>
              <w:sz w:val="22"/>
              <w:szCs w:val="22"/>
            </w:rPr>
          </w:pPr>
          <w:hyperlink w:anchor="_Toc15555708" w:history="1">
            <w:r w:rsidRPr="00DE52FC">
              <w:rPr>
                <w:rStyle w:val="Hyperlink"/>
              </w:rPr>
              <w:t>3.6</w:t>
            </w:r>
            <w:r>
              <w:rPr>
                <w:rFonts w:asciiTheme="minorHAnsi" w:eastAsiaTheme="minorEastAsia" w:hAnsiTheme="minorHAnsi" w:cstheme="minorBidi"/>
                <w:sz w:val="22"/>
                <w:szCs w:val="22"/>
              </w:rPr>
              <w:tab/>
            </w:r>
            <w:r w:rsidRPr="00DE52FC">
              <w:rPr>
                <w:rStyle w:val="Hyperlink"/>
              </w:rPr>
              <w:t>Localization</w:t>
            </w:r>
            <w:r>
              <w:rPr>
                <w:webHidden/>
              </w:rPr>
              <w:tab/>
            </w:r>
            <w:r>
              <w:rPr>
                <w:webHidden/>
              </w:rPr>
              <w:fldChar w:fldCharType="begin"/>
            </w:r>
            <w:r>
              <w:rPr>
                <w:webHidden/>
              </w:rPr>
              <w:instrText xml:space="preserve"> PAGEREF _Toc15555708 \h </w:instrText>
            </w:r>
            <w:r>
              <w:rPr>
                <w:webHidden/>
              </w:rPr>
            </w:r>
            <w:r>
              <w:rPr>
                <w:webHidden/>
              </w:rPr>
              <w:fldChar w:fldCharType="separate"/>
            </w:r>
            <w:r>
              <w:rPr>
                <w:webHidden/>
              </w:rPr>
              <w:t>10</w:t>
            </w:r>
            <w:r>
              <w:rPr>
                <w:webHidden/>
              </w:rPr>
              <w:fldChar w:fldCharType="end"/>
            </w:r>
          </w:hyperlink>
        </w:p>
        <w:p w14:paraId="4A26F3E3" w14:textId="025A3BD9" w:rsidR="00BE103B" w:rsidRDefault="00BE103B">
          <w:pPr>
            <w:pStyle w:val="TOC3"/>
            <w:rPr>
              <w:rFonts w:asciiTheme="minorHAnsi" w:eastAsiaTheme="minorEastAsia" w:hAnsiTheme="minorHAnsi" w:cstheme="minorBidi"/>
              <w:sz w:val="22"/>
              <w:szCs w:val="22"/>
            </w:rPr>
          </w:pPr>
          <w:hyperlink w:anchor="_Toc15555709" w:history="1">
            <w:r w:rsidRPr="00DE52FC">
              <w:rPr>
                <w:rStyle w:val="Hyperlink"/>
              </w:rPr>
              <w:t>3.6.1</w:t>
            </w:r>
            <w:r>
              <w:rPr>
                <w:rFonts w:asciiTheme="minorHAnsi" w:eastAsiaTheme="minorEastAsia" w:hAnsiTheme="minorHAnsi" w:cstheme="minorBidi"/>
                <w:sz w:val="22"/>
                <w:szCs w:val="22"/>
              </w:rPr>
              <w:tab/>
            </w:r>
            <w:r w:rsidRPr="00DE52FC">
              <w:rPr>
                <w:rStyle w:val="Hyperlink"/>
              </w:rPr>
              <w:t>Remote System Updates</w:t>
            </w:r>
            <w:r>
              <w:rPr>
                <w:webHidden/>
              </w:rPr>
              <w:tab/>
            </w:r>
            <w:r>
              <w:rPr>
                <w:webHidden/>
              </w:rPr>
              <w:fldChar w:fldCharType="begin"/>
            </w:r>
            <w:r>
              <w:rPr>
                <w:webHidden/>
              </w:rPr>
              <w:instrText xml:space="preserve"> PAGEREF _Toc15555709 \h </w:instrText>
            </w:r>
            <w:r>
              <w:rPr>
                <w:webHidden/>
              </w:rPr>
            </w:r>
            <w:r>
              <w:rPr>
                <w:webHidden/>
              </w:rPr>
              <w:fldChar w:fldCharType="separate"/>
            </w:r>
            <w:r>
              <w:rPr>
                <w:webHidden/>
              </w:rPr>
              <w:t>10</w:t>
            </w:r>
            <w:r>
              <w:rPr>
                <w:webHidden/>
              </w:rPr>
              <w:fldChar w:fldCharType="end"/>
            </w:r>
          </w:hyperlink>
        </w:p>
        <w:p w14:paraId="53673ABC" w14:textId="6BF324C7" w:rsidR="00BE103B" w:rsidRDefault="00BE103B">
          <w:pPr>
            <w:pStyle w:val="TOC3"/>
            <w:rPr>
              <w:rFonts w:asciiTheme="minorHAnsi" w:eastAsiaTheme="minorEastAsia" w:hAnsiTheme="minorHAnsi" w:cstheme="minorBidi"/>
              <w:sz w:val="22"/>
              <w:szCs w:val="22"/>
            </w:rPr>
          </w:pPr>
          <w:hyperlink w:anchor="_Toc15555710" w:history="1">
            <w:r w:rsidRPr="00DE52FC">
              <w:rPr>
                <w:rStyle w:val="Hyperlink"/>
              </w:rPr>
              <w:t>3.6.2</w:t>
            </w:r>
            <w:r>
              <w:rPr>
                <w:rFonts w:asciiTheme="minorHAnsi" w:eastAsiaTheme="minorEastAsia" w:hAnsiTheme="minorHAnsi" w:cstheme="minorBidi"/>
                <w:sz w:val="22"/>
                <w:szCs w:val="22"/>
              </w:rPr>
              <w:tab/>
            </w:r>
            <w:r w:rsidRPr="00DE52FC">
              <w:rPr>
                <w:rStyle w:val="Hyperlink"/>
              </w:rPr>
              <w:t>Accessibility</w:t>
            </w:r>
            <w:r>
              <w:rPr>
                <w:webHidden/>
              </w:rPr>
              <w:tab/>
            </w:r>
            <w:r>
              <w:rPr>
                <w:webHidden/>
              </w:rPr>
              <w:fldChar w:fldCharType="begin"/>
            </w:r>
            <w:r>
              <w:rPr>
                <w:webHidden/>
              </w:rPr>
              <w:instrText xml:space="preserve"> PAGEREF _Toc15555710 \h </w:instrText>
            </w:r>
            <w:r>
              <w:rPr>
                <w:webHidden/>
              </w:rPr>
            </w:r>
            <w:r>
              <w:rPr>
                <w:webHidden/>
              </w:rPr>
              <w:fldChar w:fldCharType="separate"/>
            </w:r>
            <w:r>
              <w:rPr>
                <w:webHidden/>
              </w:rPr>
              <w:t>10</w:t>
            </w:r>
            <w:r>
              <w:rPr>
                <w:webHidden/>
              </w:rPr>
              <w:fldChar w:fldCharType="end"/>
            </w:r>
          </w:hyperlink>
        </w:p>
        <w:p w14:paraId="3A450E05" w14:textId="5ED0B10B" w:rsidR="00BE103B" w:rsidRDefault="00BE103B">
          <w:pPr>
            <w:pStyle w:val="TOC1"/>
            <w:rPr>
              <w:rFonts w:asciiTheme="minorHAnsi" w:eastAsiaTheme="minorEastAsia" w:hAnsiTheme="minorHAnsi" w:cstheme="minorBidi"/>
              <w:b w:val="0"/>
              <w:bCs w:val="0"/>
              <w:caps w:val="0"/>
              <w:sz w:val="22"/>
              <w:szCs w:val="22"/>
            </w:rPr>
          </w:pPr>
          <w:hyperlink w:anchor="_Toc15555711" w:history="1">
            <w:r w:rsidRPr="00DE52FC">
              <w:rPr>
                <w:rStyle w:val="Hyperlink"/>
              </w:rPr>
              <w:t>4</w:t>
            </w:r>
            <w:r>
              <w:rPr>
                <w:rFonts w:asciiTheme="minorHAnsi" w:eastAsiaTheme="minorEastAsia" w:hAnsiTheme="minorHAnsi" w:cstheme="minorBidi"/>
                <w:b w:val="0"/>
                <w:bCs w:val="0"/>
                <w:caps w:val="0"/>
                <w:sz w:val="22"/>
                <w:szCs w:val="22"/>
              </w:rPr>
              <w:tab/>
            </w:r>
            <w:r w:rsidRPr="00DE52FC">
              <w:rPr>
                <w:rStyle w:val="Hyperlink"/>
              </w:rPr>
              <w:t>Logical Data Model</w:t>
            </w:r>
            <w:r>
              <w:rPr>
                <w:webHidden/>
              </w:rPr>
              <w:tab/>
            </w:r>
            <w:r>
              <w:rPr>
                <w:webHidden/>
              </w:rPr>
              <w:fldChar w:fldCharType="begin"/>
            </w:r>
            <w:r>
              <w:rPr>
                <w:webHidden/>
              </w:rPr>
              <w:instrText xml:space="preserve"> PAGEREF _Toc15555711 \h </w:instrText>
            </w:r>
            <w:r>
              <w:rPr>
                <w:webHidden/>
              </w:rPr>
            </w:r>
            <w:r>
              <w:rPr>
                <w:webHidden/>
              </w:rPr>
              <w:fldChar w:fldCharType="separate"/>
            </w:r>
            <w:r>
              <w:rPr>
                <w:webHidden/>
              </w:rPr>
              <w:t>10</w:t>
            </w:r>
            <w:r>
              <w:rPr>
                <w:webHidden/>
              </w:rPr>
              <w:fldChar w:fldCharType="end"/>
            </w:r>
          </w:hyperlink>
        </w:p>
        <w:p w14:paraId="0637B9D9" w14:textId="421BD5BF" w:rsidR="00BE103B" w:rsidRDefault="00BE103B">
          <w:pPr>
            <w:pStyle w:val="TOC1"/>
            <w:rPr>
              <w:rFonts w:asciiTheme="minorHAnsi" w:eastAsiaTheme="minorEastAsia" w:hAnsiTheme="minorHAnsi" w:cstheme="minorBidi"/>
              <w:b w:val="0"/>
              <w:bCs w:val="0"/>
              <w:caps w:val="0"/>
              <w:sz w:val="22"/>
              <w:szCs w:val="22"/>
            </w:rPr>
          </w:pPr>
          <w:hyperlink w:anchor="_Toc15555712" w:history="1">
            <w:r w:rsidRPr="00DE52FC">
              <w:rPr>
                <w:rStyle w:val="Hyperlink"/>
              </w:rPr>
              <w:t>5</w:t>
            </w:r>
            <w:r>
              <w:rPr>
                <w:rFonts w:asciiTheme="minorHAnsi" w:eastAsiaTheme="minorEastAsia" w:hAnsiTheme="minorHAnsi" w:cstheme="minorBidi"/>
                <w:b w:val="0"/>
                <w:bCs w:val="0"/>
                <w:caps w:val="0"/>
                <w:sz w:val="22"/>
                <w:szCs w:val="22"/>
              </w:rPr>
              <w:tab/>
            </w:r>
            <w:r w:rsidRPr="00DE52FC">
              <w:rPr>
                <w:rStyle w:val="Hyperlink"/>
              </w:rPr>
              <w:t>Requirements Traceability Matrix</w:t>
            </w:r>
            <w:r>
              <w:rPr>
                <w:webHidden/>
              </w:rPr>
              <w:tab/>
            </w:r>
            <w:r>
              <w:rPr>
                <w:webHidden/>
              </w:rPr>
              <w:fldChar w:fldCharType="begin"/>
            </w:r>
            <w:r>
              <w:rPr>
                <w:webHidden/>
              </w:rPr>
              <w:instrText xml:space="preserve"> PAGEREF _Toc15555712 \h </w:instrText>
            </w:r>
            <w:r>
              <w:rPr>
                <w:webHidden/>
              </w:rPr>
            </w:r>
            <w:r>
              <w:rPr>
                <w:webHidden/>
              </w:rPr>
              <w:fldChar w:fldCharType="separate"/>
            </w:r>
            <w:r>
              <w:rPr>
                <w:webHidden/>
              </w:rPr>
              <w:t>10</w:t>
            </w:r>
            <w:r>
              <w:rPr>
                <w:webHidden/>
              </w:rPr>
              <w:fldChar w:fldCharType="end"/>
            </w:r>
          </w:hyperlink>
        </w:p>
        <w:p w14:paraId="0DFD992E" w14:textId="7C37EDD6" w:rsidR="00887408" w:rsidRDefault="00887408">
          <w:r>
            <w:rPr>
              <w:b/>
              <w:bCs/>
              <w:noProof/>
            </w:rPr>
            <w:fldChar w:fldCharType="end"/>
          </w:r>
        </w:p>
      </w:sdtContent>
    </w:sdt>
    <w:p w14:paraId="54EA44CA" w14:textId="77777777" w:rsidR="007E4DF7" w:rsidRDefault="007E4DF7" w:rsidP="00815A82">
      <w:pPr>
        <w:pStyle w:val="TOCHeading"/>
      </w:pPr>
    </w:p>
    <w:p w14:paraId="3A5DD35F" w14:textId="77777777" w:rsidR="007E4DF7" w:rsidRDefault="007E4DF7" w:rsidP="00815A82">
      <w:pPr>
        <w:pStyle w:val="TOCHeading"/>
      </w:pPr>
      <w:r>
        <w:t>Figures</w:t>
      </w:r>
    </w:p>
    <w:p w14:paraId="3C82C31F" w14:textId="77777777" w:rsidR="007E4DF7" w:rsidRPr="007E4DF7" w:rsidRDefault="007E4DF7" w:rsidP="007E4DF7"/>
    <w:bookmarkStart w:id="7" w:name="_GoBack"/>
    <w:bookmarkEnd w:id="7"/>
    <w:p w14:paraId="7F844D68" w14:textId="5AC8900C" w:rsidR="007E4DF7" w:rsidRDefault="007E4DF7">
      <w:pPr>
        <w:pStyle w:val="TableofFigures"/>
        <w:tabs>
          <w:tab w:val="right" w:leader="dot" w:pos="9350"/>
        </w:tabs>
        <w:rPr>
          <w:noProof/>
        </w:rPr>
      </w:pPr>
      <w:r>
        <w:rPr>
          <w:highlight w:val="lightGray"/>
        </w:rPr>
        <w:fldChar w:fldCharType="begin"/>
      </w:r>
      <w:r>
        <w:rPr>
          <w:highlight w:val="lightGray"/>
        </w:rPr>
        <w:instrText xml:space="preserve"> TOC \h \z \c "Figure" </w:instrText>
      </w:r>
      <w:r>
        <w:rPr>
          <w:highlight w:val="lightGray"/>
        </w:rPr>
        <w:fldChar w:fldCharType="separate"/>
      </w:r>
      <w:hyperlink w:anchor="_Toc8460660" w:history="1">
        <w:r w:rsidRPr="00816C22">
          <w:rPr>
            <w:rStyle w:val="Hyperlink"/>
            <w:noProof/>
          </w:rPr>
          <w:t>Figure 1. Conceptual Overview.</w:t>
        </w:r>
        <w:r>
          <w:rPr>
            <w:noProof/>
            <w:webHidden/>
          </w:rPr>
          <w:tab/>
        </w:r>
        <w:r>
          <w:rPr>
            <w:noProof/>
            <w:webHidden/>
          </w:rPr>
          <w:fldChar w:fldCharType="begin"/>
        </w:r>
        <w:r>
          <w:rPr>
            <w:noProof/>
            <w:webHidden/>
          </w:rPr>
          <w:instrText xml:space="preserve"> PAGEREF _Toc8460660 \h </w:instrText>
        </w:r>
        <w:r>
          <w:rPr>
            <w:noProof/>
            <w:webHidden/>
          </w:rPr>
        </w:r>
        <w:r>
          <w:rPr>
            <w:noProof/>
            <w:webHidden/>
          </w:rPr>
          <w:fldChar w:fldCharType="separate"/>
        </w:r>
        <w:r w:rsidR="00BE103B">
          <w:rPr>
            <w:noProof/>
            <w:webHidden/>
          </w:rPr>
          <w:t>4</w:t>
        </w:r>
        <w:r>
          <w:rPr>
            <w:noProof/>
            <w:webHidden/>
          </w:rPr>
          <w:fldChar w:fldCharType="end"/>
        </w:r>
      </w:hyperlink>
    </w:p>
    <w:p w14:paraId="119A841F" w14:textId="3D6908DC" w:rsidR="007E4DF7" w:rsidRDefault="00CB4EB8">
      <w:pPr>
        <w:pStyle w:val="TableofFigures"/>
        <w:tabs>
          <w:tab w:val="right" w:leader="dot" w:pos="9350"/>
        </w:tabs>
        <w:rPr>
          <w:noProof/>
        </w:rPr>
      </w:pPr>
      <w:hyperlink w:anchor="_Toc8460661" w:history="1">
        <w:r w:rsidR="007E4DF7" w:rsidRPr="00816C22">
          <w:rPr>
            <w:rStyle w:val="Hyperlink"/>
            <w:noProof/>
          </w:rPr>
          <w:t>Figure 2. Request/Response process model.</w:t>
        </w:r>
        <w:r w:rsidR="007E4DF7">
          <w:rPr>
            <w:noProof/>
            <w:webHidden/>
          </w:rPr>
          <w:tab/>
        </w:r>
        <w:r w:rsidR="007E4DF7">
          <w:rPr>
            <w:noProof/>
            <w:webHidden/>
          </w:rPr>
          <w:fldChar w:fldCharType="begin"/>
        </w:r>
        <w:r w:rsidR="007E4DF7">
          <w:rPr>
            <w:noProof/>
            <w:webHidden/>
          </w:rPr>
          <w:instrText xml:space="preserve"> PAGEREF _Toc8460661 \h </w:instrText>
        </w:r>
        <w:r w:rsidR="007E4DF7">
          <w:rPr>
            <w:noProof/>
            <w:webHidden/>
          </w:rPr>
        </w:r>
        <w:r w:rsidR="007E4DF7">
          <w:rPr>
            <w:noProof/>
            <w:webHidden/>
          </w:rPr>
          <w:fldChar w:fldCharType="separate"/>
        </w:r>
        <w:r w:rsidR="00BE103B">
          <w:rPr>
            <w:noProof/>
            <w:webHidden/>
          </w:rPr>
          <w:t>8</w:t>
        </w:r>
        <w:r w:rsidR="007E4DF7">
          <w:rPr>
            <w:noProof/>
            <w:webHidden/>
          </w:rPr>
          <w:fldChar w:fldCharType="end"/>
        </w:r>
      </w:hyperlink>
    </w:p>
    <w:p w14:paraId="7A57717A" w14:textId="45045A2C" w:rsidR="00EF1084" w:rsidRPr="00BE103B" w:rsidRDefault="007E4DF7" w:rsidP="00BE103B">
      <w:pPr>
        <w:pStyle w:val="Heading1"/>
        <w:numPr>
          <w:ilvl w:val="0"/>
          <w:numId w:val="0"/>
        </w:numPr>
        <w:rPr>
          <w:highlight w:val="lightGray"/>
        </w:rPr>
        <w:sectPr w:rsidR="00EF1084" w:rsidRPr="00BE103B" w:rsidSect="00B93EBC">
          <w:headerReference w:type="default" r:id="rId16"/>
          <w:footerReference w:type="default" r:id="rId17"/>
          <w:headerReference w:type="first" r:id="rId18"/>
          <w:footerReference w:type="first" r:id="rId19"/>
          <w:pgSz w:w="12240" w:h="15840" w:code="1"/>
          <w:pgMar w:top="979" w:right="1440" w:bottom="648" w:left="1440" w:header="720" w:footer="720" w:gutter="432"/>
          <w:pgNumType w:start="2"/>
          <w:cols w:space="720"/>
          <w:docGrid w:linePitch="360"/>
        </w:sectPr>
      </w:pPr>
      <w:r w:rsidRPr="00BE103B">
        <w:rPr>
          <w:highlight w:val="lightGray"/>
        </w:rPr>
        <w:fldChar w:fldCharType="end"/>
      </w:r>
    </w:p>
    <w:p w14:paraId="67E6A254" w14:textId="5A9D15E5" w:rsidR="005374A0" w:rsidRPr="00815A82" w:rsidRDefault="005374A0" w:rsidP="00BE103B">
      <w:pPr>
        <w:pStyle w:val="Heading1"/>
      </w:pPr>
      <w:bookmarkStart w:id="8" w:name="_Toc266262864"/>
      <w:bookmarkStart w:id="9" w:name="_Toc15555689"/>
      <w:r w:rsidRPr="00AF2948">
        <w:lastRenderedPageBreak/>
        <w:t>Introduction</w:t>
      </w:r>
      <w:bookmarkEnd w:id="5"/>
      <w:bookmarkEnd w:id="8"/>
      <w:bookmarkEnd w:id="9"/>
    </w:p>
    <w:p w14:paraId="15EE4D0E" w14:textId="77777777" w:rsidR="00E814E1" w:rsidRDefault="00407224" w:rsidP="008637CE">
      <w:pPr>
        <w:pStyle w:val="BodyText"/>
      </w:pPr>
      <w:r>
        <w:t>This Functional Specification describes the capabilities of the Local Host computer (typically a Single Board Computer, or SBC) which is used for local functions of the Personal Space Weather System</w:t>
      </w:r>
      <w:r w:rsidR="00BE170D">
        <w:t xml:space="preserve"> (PSWS)</w:t>
      </w:r>
      <w:r w:rsidR="00E814E1" w:rsidRPr="008637CE">
        <w:t>.</w:t>
      </w:r>
      <w:r>
        <w:t xml:space="preserve"> By “local” here we mean on the same network as the radio portion (</w:t>
      </w:r>
      <w:r w:rsidR="00BE170D">
        <w:t xml:space="preserve">an SDR </w:t>
      </w:r>
      <w:r>
        <w:t xml:space="preserve">consisting of the RF front end, ADC, </w:t>
      </w:r>
      <w:r w:rsidR="008827BE">
        <w:t xml:space="preserve">FPGA, and Data Engine, or DE). </w:t>
      </w:r>
      <w:r w:rsidR="00B97B44">
        <w:t>In this document, we call the radio portion “</w:t>
      </w:r>
      <w:r w:rsidR="00C44ADF">
        <w:t>Tangerine</w:t>
      </w:r>
      <w:r w:rsidR="00B97B44">
        <w:t>”</w:t>
      </w:r>
      <w:r w:rsidR="00BE170D">
        <w:t>.</w:t>
      </w:r>
    </w:p>
    <w:p w14:paraId="720ED212" w14:textId="77777777" w:rsidR="00BE170D" w:rsidRDefault="00BE170D" w:rsidP="008637CE">
      <w:pPr>
        <w:pStyle w:val="BodyText"/>
      </w:pPr>
      <w:r>
        <w:t xml:space="preserve">In the PSWS, </w:t>
      </w:r>
      <w:r w:rsidR="00C44ADF">
        <w:t>the Tangerine</w:t>
      </w:r>
      <w:r>
        <w:t xml:space="preserve"> collects spectrum data (in general I</w:t>
      </w:r>
      <w:r w:rsidR="00DB68D7">
        <w:t>&amp;Q) and uploads it to a target system for storage and/or analysis.</w:t>
      </w:r>
      <w:r w:rsidR="00C44ADF">
        <w:t xml:space="preserve"> The target system in the typical PSWS will be the Local Host; but optionally could be a server if </w:t>
      </w:r>
      <w:proofErr w:type="gramStart"/>
      <w:r w:rsidR="00C44ADF">
        <w:t>sufficient</w:t>
      </w:r>
      <w:proofErr w:type="gramEnd"/>
      <w:r w:rsidR="00C44ADF">
        <w:t xml:space="preserve"> bandwidth is available.</w:t>
      </w:r>
    </w:p>
    <w:p w14:paraId="3D9E0163" w14:textId="77777777" w:rsidR="00BE170D" w:rsidRDefault="00BE170D" w:rsidP="008637CE">
      <w:pPr>
        <w:pStyle w:val="BodyText"/>
      </w:pPr>
    </w:p>
    <w:p w14:paraId="71A80EC0" w14:textId="77777777" w:rsidR="00B97B44" w:rsidRDefault="00B97B44" w:rsidP="000F588E">
      <w:pPr>
        <w:pStyle w:val="Heading2"/>
      </w:pPr>
      <w:bookmarkStart w:id="10" w:name="_Toc15555690"/>
      <w:r>
        <w:t xml:space="preserve">System </w:t>
      </w:r>
      <w:r w:rsidRPr="000F588E">
        <w:t>Overview</w:t>
      </w:r>
      <w:bookmarkEnd w:id="10"/>
    </w:p>
    <w:p w14:paraId="574AC925" w14:textId="77777777" w:rsidR="00B97B44" w:rsidRDefault="00BA29C3" w:rsidP="008637CE">
      <w:pPr>
        <w:pStyle w:val="BodyText"/>
      </w:pPr>
      <w:r w:rsidRPr="00BA29C3">
        <w:rPr>
          <w:noProof/>
        </w:rPr>
        <mc:AlternateContent>
          <mc:Choice Requires="wpg">
            <w:drawing>
              <wp:anchor distT="0" distB="0" distL="114300" distR="114300" simplePos="0" relativeHeight="251665408" behindDoc="0" locked="0" layoutInCell="1" allowOverlap="1" wp14:anchorId="3BA36529" wp14:editId="066CAE17">
                <wp:simplePos x="0" y="0"/>
                <wp:positionH relativeFrom="margin">
                  <wp:align>center</wp:align>
                </wp:positionH>
                <wp:positionV relativeFrom="paragraph">
                  <wp:posOffset>772795</wp:posOffset>
                </wp:positionV>
                <wp:extent cx="4940300" cy="3774440"/>
                <wp:effectExtent l="0" t="0" r="12700" b="0"/>
                <wp:wrapTopAndBottom/>
                <wp:docPr id="1764" name="Group 3"/>
                <wp:cNvGraphicFramePr/>
                <a:graphic xmlns:a="http://schemas.openxmlformats.org/drawingml/2006/main">
                  <a:graphicData uri="http://schemas.microsoft.com/office/word/2010/wordprocessingGroup">
                    <wpg:wgp>
                      <wpg:cNvGrpSpPr/>
                      <wpg:grpSpPr>
                        <a:xfrm>
                          <a:off x="0" y="0"/>
                          <a:ext cx="4940300" cy="3774440"/>
                          <a:chOff x="0" y="0"/>
                          <a:chExt cx="7850929" cy="6020467"/>
                        </a:xfrm>
                      </wpg:grpSpPr>
                      <wpg:grpSp>
                        <wpg:cNvPr id="1765" name="Group 1765"/>
                        <wpg:cNvGrpSpPr/>
                        <wpg:grpSpPr>
                          <a:xfrm>
                            <a:off x="0" y="0"/>
                            <a:ext cx="7850929" cy="6020467"/>
                            <a:chOff x="0" y="0"/>
                            <a:chExt cx="7850929" cy="6020467"/>
                          </a:xfrm>
                        </wpg:grpSpPr>
                        <wps:wsp>
                          <wps:cNvPr id="1766" name="Rectangle 1766"/>
                          <wps:cNvSpPr/>
                          <wps:spPr>
                            <a:xfrm>
                              <a:off x="769601" y="2912669"/>
                              <a:ext cx="1333949" cy="1204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1AC446" w14:textId="77777777" w:rsidR="00BA29C3" w:rsidRDefault="00BA29C3" w:rsidP="00BA29C3">
                                <w:pPr>
                                  <w:pStyle w:val="NormalWeb"/>
                                  <w:spacing w:before="0" w:beforeAutospacing="0" w:after="0" w:afterAutospacing="0"/>
                                  <w:jc w:val="center"/>
                                </w:pPr>
                                <w:r>
                                  <w:rPr>
                                    <w:rFonts w:asciiTheme="minorHAnsi" w:hAnsi="Calibri" w:cstheme="minorBidi"/>
                                    <w:color w:val="FFFFFF" w:themeColor="light1"/>
                                    <w:kern w:val="24"/>
                                  </w:rPr>
                                  <w:t>Tangerine</w:t>
                                </w:r>
                              </w:p>
                              <w:p w14:paraId="7CE8953B" w14:textId="77777777" w:rsidR="00BA29C3" w:rsidRDefault="00BA29C3" w:rsidP="00BA29C3">
                                <w:pPr>
                                  <w:pStyle w:val="NormalWeb"/>
                                  <w:spacing w:before="0" w:beforeAutospacing="0" w:after="0" w:afterAutospacing="0"/>
                                  <w:jc w:val="center"/>
                                </w:pPr>
                                <w:r>
                                  <w:rPr>
                                    <w:rFonts w:asciiTheme="minorHAnsi" w:hAnsi="Calibri" w:cstheme="minorBidi"/>
                                    <w:color w:val="FFFFFF" w:themeColor="light1"/>
                                    <w:kern w:val="24"/>
                                  </w:rPr>
                                  <w:t>(SDR, incl. FPGA + DE)</w:t>
                                </w:r>
                              </w:p>
                            </w:txbxContent>
                          </wps:txbx>
                          <wps:bodyPr rtlCol="0" anchor="ctr"/>
                        </wps:wsp>
                        <wps:wsp>
                          <wps:cNvPr id="1767" name="Rectangle 1767"/>
                          <wps:cNvSpPr/>
                          <wps:spPr>
                            <a:xfrm>
                              <a:off x="2530054" y="2912669"/>
                              <a:ext cx="1333949" cy="1204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4BDA96" w14:textId="77777777" w:rsidR="00BA29C3" w:rsidRDefault="00BA29C3" w:rsidP="00BA29C3">
                                <w:pPr>
                                  <w:pStyle w:val="NormalWeb"/>
                                  <w:spacing w:before="0" w:beforeAutospacing="0" w:after="0" w:afterAutospacing="0"/>
                                  <w:jc w:val="center"/>
                                </w:pPr>
                                <w:r>
                                  <w:rPr>
                                    <w:rFonts w:asciiTheme="minorHAnsi" w:hAnsi="Calibri" w:cstheme="minorBidi"/>
                                    <w:color w:val="FFFFFF" w:themeColor="light1"/>
                                    <w:kern w:val="24"/>
                                  </w:rPr>
                                  <w:t>Local Host (SBC)</w:t>
                                </w:r>
                              </w:p>
                            </w:txbxContent>
                          </wps:txbx>
                          <wps:bodyPr rtlCol="0" anchor="ctr"/>
                        </wps:wsp>
                        <wps:wsp>
                          <wps:cNvPr id="1768" name="Rectangle 1768"/>
                          <wps:cNvSpPr/>
                          <wps:spPr>
                            <a:xfrm>
                              <a:off x="4802647" y="1847664"/>
                              <a:ext cx="1333949" cy="1204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2D2A01" w14:textId="77777777" w:rsidR="00BA29C3" w:rsidRDefault="00BA29C3" w:rsidP="00BA29C3">
                                <w:pPr>
                                  <w:pStyle w:val="NormalWeb"/>
                                  <w:spacing w:before="0" w:beforeAutospacing="0" w:after="0" w:afterAutospacing="0"/>
                                  <w:jc w:val="center"/>
                                </w:pPr>
                                <w:r>
                                  <w:rPr>
                                    <w:rFonts w:asciiTheme="minorHAnsi" w:hAnsi="Calibri" w:cstheme="minorBidi"/>
                                    <w:color w:val="FFFFFF" w:themeColor="light1"/>
                                    <w:kern w:val="24"/>
                                  </w:rPr>
                                  <w:t>Central Control System</w:t>
                                </w:r>
                              </w:p>
                            </w:txbxContent>
                          </wps:txbx>
                          <wps:bodyPr rtlCol="0" anchor="ctr"/>
                        </wps:wsp>
                        <wps:wsp>
                          <wps:cNvPr id="1769" name="Straight Connector 1769"/>
                          <wps:cNvCnPr/>
                          <wps:spPr>
                            <a:xfrm flipH="1">
                              <a:off x="209775" y="3515098"/>
                              <a:ext cx="538350" cy="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0" name="Straight Connector 1770"/>
                          <wps:cNvCnPr/>
                          <wps:spPr>
                            <a:xfrm flipV="1">
                              <a:off x="209775" y="2450093"/>
                              <a:ext cx="0" cy="106500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1" name="Isosceles Triangle 1771"/>
                          <wps:cNvSpPr/>
                          <wps:spPr>
                            <a:xfrm rot="10800000">
                              <a:off x="0" y="2460849"/>
                              <a:ext cx="419549" cy="451821"/>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2" name="Straight Connector 1772"/>
                          <wps:cNvCnPr/>
                          <wps:spPr>
                            <a:xfrm>
                              <a:off x="2103550" y="3515098"/>
                              <a:ext cx="59264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3" name="Rectangle 1773"/>
                          <wps:cNvSpPr/>
                          <wps:spPr>
                            <a:xfrm>
                              <a:off x="6396017" y="1847664"/>
                              <a:ext cx="1333949" cy="1204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635A54" w14:textId="77777777" w:rsidR="00BA29C3" w:rsidRDefault="00BA29C3" w:rsidP="00BA29C3">
                                <w:pPr>
                                  <w:pStyle w:val="NormalWeb"/>
                                  <w:spacing w:before="0" w:beforeAutospacing="0" w:after="0" w:afterAutospacing="0"/>
                                  <w:jc w:val="center"/>
                                </w:pPr>
                                <w:r>
                                  <w:rPr>
                                    <w:rFonts w:asciiTheme="minorHAnsi" w:hAnsi="Calibri" w:cstheme="minorBidi"/>
                                    <w:color w:val="FFFFFF" w:themeColor="light1"/>
                                    <w:kern w:val="24"/>
                                  </w:rPr>
                                  <w:t>Database Control</w:t>
                                </w:r>
                              </w:p>
                            </w:txbxContent>
                          </wps:txbx>
                          <wps:bodyPr rtlCol="0" anchor="ctr"/>
                        </wps:wsp>
                        <wps:wsp>
                          <wps:cNvPr id="1774" name="Can 21"/>
                          <wps:cNvSpPr/>
                          <wps:spPr>
                            <a:xfrm>
                              <a:off x="6655221" y="3150625"/>
                              <a:ext cx="848139" cy="1134929"/>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5" name="Straight Connector 1775"/>
                          <wps:cNvCnPr/>
                          <wps:spPr>
                            <a:xfrm>
                              <a:off x="6136596" y="2450093"/>
                              <a:ext cx="25942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6" name="Cloud 1776"/>
                          <wps:cNvSpPr/>
                          <wps:spPr>
                            <a:xfrm>
                              <a:off x="2696194" y="0"/>
                              <a:ext cx="2716696" cy="1586206"/>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7" name="Straight Connector 1777"/>
                          <wps:cNvCnPr/>
                          <wps:spPr>
                            <a:xfrm flipV="1">
                              <a:off x="3197029" y="1470991"/>
                              <a:ext cx="228035" cy="144167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8" name="Straight Connector 1778"/>
                          <wps:cNvCnPr/>
                          <wps:spPr>
                            <a:xfrm flipH="1" flipV="1">
                              <a:off x="4975568" y="1258956"/>
                              <a:ext cx="494054" cy="58870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9" name="Straight Connector 1779"/>
                          <wps:cNvCnPr/>
                          <wps:spPr>
                            <a:xfrm>
                              <a:off x="7062991" y="3052520"/>
                              <a:ext cx="16299" cy="981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80" name="TextBox 34"/>
                          <wps:cNvSpPr txBox="1"/>
                          <wps:spPr>
                            <a:xfrm>
                              <a:off x="3524482" y="608435"/>
                              <a:ext cx="1334030" cy="442603"/>
                            </a:xfrm>
                            <a:prstGeom prst="rect">
                              <a:avLst/>
                            </a:prstGeom>
                            <a:noFill/>
                          </wps:spPr>
                          <wps:txbx>
                            <w:txbxContent>
                              <w:p w14:paraId="0E03FC5F" w14:textId="77777777" w:rsidR="00BA29C3" w:rsidRDefault="00BA29C3" w:rsidP="00BA29C3">
                                <w:pPr>
                                  <w:pStyle w:val="NormalWeb"/>
                                  <w:spacing w:before="0" w:beforeAutospacing="0" w:after="0" w:afterAutospacing="0"/>
                                </w:pPr>
                                <w:r>
                                  <w:rPr>
                                    <w:rFonts w:asciiTheme="minorHAnsi" w:hAnsi="Calibri" w:cstheme="minorBidi"/>
                                    <w:color w:val="000000" w:themeColor="text1"/>
                                    <w:kern w:val="24"/>
                                  </w:rPr>
                                  <w:t>Internet</w:t>
                                </w:r>
                              </w:p>
                            </w:txbxContent>
                          </wps:txbx>
                          <wps:bodyPr wrap="square" rtlCol="0">
                            <a:spAutoFit/>
                          </wps:bodyPr>
                        </wps:wsp>
                        <wps:wsp>
                          <wps:cNvPr id="1781" name="Left Brace 1781"/>
                          <wps:cNvSpPr/>
                          <wps:spPr>
                            <a:xfrm rot="16200000">
                              <a:off x="2132994" y="3170860"/>
                              <a:ext cx="569843" cy="3180494"/>
                            </a:xfrm>
                            <a:prstGeom prst="lef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1782" name="TextBox 39"/>
                          <wps:cNvSpPr txBox="1"/>
                          <wps:spPr>
                            <a:xfrm>
                              <a:off x="689423" y="5281107"/>
                              <a:ext cx="3571204" cy="739360"/>
                            </a:xfrm>
                            <a:prstGeom prst="rect">
                              <a:avLst/>
                            </a:prstGeom>
                            <a:noFill/>
                          </wps:spPr>
                          <wps:txbx>
                            <w:txbxContent>
                              <w:p w14:paraId="681B7C2B" w14:textId="77777777" w:rsidR="00BA29C3" w:rsidRDefault="00BA29C3" w:rsidP="00BA29C3">
                                <w:pPr>
                                  <w:pStyle w:val="NormalWeb"/>
                                  <w:spacing w:before="0" w:beforeAutospacing="0" w:after="0" w:afterAutospacing="0"/>
                                </w:pPr>
                                <w:r>
                                  <w:rPr>
                                    <w:rFonts w:asciiTheme="minorHAnsi" w:hAnsi="Calibri" w:cstheme="minorBidi"/>
                                    <w:color w:val="000000" w:themeColor="text1"/>
                                    <w:kern w:val="24"/>
                                  </w:rPr>
                                  <w:t>Personal Space Weather Station</w:t>
                                </w:r>
                              </w:p>
                              <w:p w14:paraId="01776E64" w14:textId="77777777" w:rsidR="00BA29C3" w:rsidRDefault="00BA29C3" w:rsidP="00BA29C3">
                                <w:pPr>
                                  <w:pStyle w:val="NormalWeb"/>
                                  <w:spacing w:before="0" w:beforeAutospacing="0" w:after="0" w:afterAutospacing="0"/>
                                </w:pPr>
                                <w:r>
                                  <w:rPr>
                                    <w:rFonts w:asciiTheme="minorHAnsi" w:hAnsi="Calibri" w:cstheme="minorBidi"/>
                                    <w:color w:val="000000" w:themeColor="text1"/>
                                    <w:kern w:val="24"/>
                                  </w:rPr>
                                  <w:t>(hundreds or thousands of these)</w:t>
                                </w:r>
                              </w:p>
                            </w:txbxContent>
                          </wps:txbx>
                          <wps:bodyPr wrap="none" rtlCol="0">
                            <a:spAutoFit/>
                          </wps:bodyPr>
                        </wps:wsp>
                        <wps:wsp>
                          <wps:cNvPr id="1783" name="Left Brace 1783"/>
                          <wps:cNvSpPr/>
                          <wps:spPr>
                            <a:xfrm rot="5400000">
                              <a:off x="6521395" y="214345"/>
                              <a:ext cx="393949" cy="2265118"/>
                            </a:xfrm>
                            <a:prstGeom prst="leftBrace">
                              <a:avLst/>
                            </a:prstGeom>
                          </wps:spPr>
                          <wps:style>
                            <a:lnRef idx="1">
                              <a:schemeClr val="accent1"/>
                            </a:lnRef>
                            <a:fillRef idx="0">
                              <a:schemeClr val="accent1"/>
                            </a:fillRef>
                            <a:effectRef idx="0">
                              <a:schemeClr val="accent1"/>
                            </a:effectRef>
                            <a:fontRef idx="minor">
                              <a:schemeClr val="tx1"/>
                            </a:fontRef>
                          </wps:style>
                          <wps:bodyPr rtlCol="0" anchor="ctr"/>
                        </wps:wsp>
                      </wpg:grpSp>
                      <wps:wsp>
                        <wps:cNvPr id="1784" name="TextBox 1"/>
                        <wps:cNvSpPr txBox="1"/>
                        <wps:spPr>
                          <a:xfrm>
                            <a:off x="5964530" y="405475"/>
                            <a:ext cx="1862798" cy="739360"/>
                          </a:xfrm>
                          <a:prstGeom prst="rect">
                            <a:avLst/>
                          </a:prstGeom>
                          <a:noFill/>
                        </wps:spPr>
                        <wps:txbx>
                          <w:txbxContent>
                            <w:p w14:paraId="774EE910" w14:textId="77777777" w:rsidR="00BA29C3" w:rsidRDefault="00BA29C3" w:rsidP="00BA29C3">
                              <w:pPr>
                                <w:pStyle w:val="NormalWeb"/>
                                <w:spacing w:before="0" w:beforeAutospacing="0" w:after="0" w:afterAutospacing="0"/>
                              </w:pPr>
                              <w:r>
                                <w:rPr>
                                  <w:rFonts w:asciiTheme="minorHAnsi" w:hAnsi="Calibri" w:cstheme="minorBidi"/>
                                  <w:color w:val="000000" w:themeColor="text1"/>
                                  <w:kern w:val="24"/>
                                </w:rPr>
                                <w:t>One central system</w:t>
                              </w:r>
                            </w:p>
                          </w:txbxContent>
                        </wps:txbx>
                        <wps:bodyPr wrap="square" rtlCol="0">
                          <a:spAutoFit/>
                        </wps:bodyPr>
                      </wps:wsp>
                    </wpg:wgp>
                  </a:graphicData>
                </a:graphic>
              </wp:anchor>
            </w:drawing>
          </mc:Choice>
          <mc:Fallback>
            <w:pict>
              <v:group w14:anchorId="3BA36529" id="Group 3" o:spid="_x0000_s1026" style="position:absolute;left:0;text-align:left;margin-left:0;margin-top:60.85pt;width:389pt;height:297.2pt;z-index:251665408;mso-position-horizontal:center;mso-position-horizontal-relative:margin" coordsize="78509,6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">
                <v:group id="Group 1765" o:spid="_x0000_s1027" style="position:absolute;width:78509;height:60204" coordsize="78509,6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">
                  <v:rect id="Rectangle 1766" o:spid="_x0000_s1028" style="position:absolute;left:7696;top:29126;width:13339;height:12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" fillcolor="#4f81bd [3204]" strokecolor="#243f60 [1604]" strokeweight="2pt">
                    <v:textbox>
                      <w:txbxContent>
                        <w:p w14:paraId="6B1AC446" w14:textId="77777777" w:rsidR="00BA29C3" w:rsidRDefault="00BA29C3" w:rsidP="00BA29C3">
                          <w:pPr>
                            <w:pStyle w:val="NormalWeb"/>
                            <w:spacing w:before="0" w:beforeAutospacing="0" w:after="0" w:afterAutospacing="0"/>
                            <w:jc w:val="center"/>
                          </w:pPr>
                          <w:r>
                            <w:rPr>
                              <w:rFonts w:asciiTheme="minorHAnsi" w:hAnsi="Calibri" w:cstheme="minorBidi"/>
                              <w:color w:val="FFFFFF" w:themeColor="light1"/>
                              <w:kern w:val="24"/>
                            </w:rPr>
                            <w:t>Tangerine</w:t>
                          </w:r>
                        </w:p>
                        <w:p w14:paraId="7CE8953B" w14:textId="77777777" w:rsidR="00BA29C3" w:rsidRDefault="00BA29C3" w:rsidP="00BA29C3">
                          <w:pPr>
                            <w:pStyle w:val="NormalWeb"/>
                            <w:spacing w:before="0" w:beforeAutospacing="0" w:after="0" w:afterAutospacing="0"/>
                            <w:jc w:val="center"/>
                          </w:pPr>
                          <w:r>
                            <w:rPr>
                              <w:rFonts w:asciiTheme="minorHAnsi" w:hAnsi="Calibri" w:cstheme="minorBidi"/>
                              <w:color w:val="FFFFFF" w:themeColor="light1"/>
                              <w:kern w:val="24"/>
                            </w:rPr>
                            <w:t>(SDR, incl. FPGA + DE)</w:t>
                          </w:r>
                        </w:p>
                      </w:txbxContent>
                    </v:textbox>
                  </v:rect>
                  <v:rect id="Rectangle 1767" o:spid="_x0000_s1029" style="position:absolute;left:25300;top:29126;width:13340;height:12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" fillcolor="#4f81bd [3204]" strokecolor="#243f60 [1604]" strokeweight="2pt">
                    <v:textbox>
                      <w:txbxContent>
                        <w:p w14:paraId="234BDA96" w14:textId="77777777" w:rsidR="00BA29C3" w:rsidRDefault="00BA29C3" w:rsidP="00BA29C3">
                          <w:pPr>
                            <w:pStyle w:val="NormalWeb"/>
                            <w:spacing w:before="0" w:beforeAutospacing="0" w:after="0" w:afterAutospacing="0"/>
                            <w:jc w:val="center"/>
                          </w:pPr>
                          <w:r>
                            <w:rPr>
                              <w:rFonts w:asciiTheme="minorHAnsi" w:hAnsi="Calibri" w:cstheme="minorBidi"/>
                              <w:color w:val="FFFFFF" w:themeColor="light1"/>
                              <w:kern w:val="24"/>
                            </w:rPr>
                            <w:t>Local Host (SBC)</w:t>
                          </w:r>
                        </w:p>
                      </w:txbxContent>
                    </v:textbox>
                  </v:rect>
                  <v:rect id="Rectangle 1768" o:spid="_x0000_s1030" style="position:absolute;left:48026;top:18476;width:13339;height:12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" fillcolor="#4f81bd [3204]" strokecolor="#243f60 [1604]" strokeweight="2pt">
                    <v:textbox>
                      <w:txbxContent>
                        <w:p w14:paraId="0D2D2A01" w14:textId="77777777" w:rsidR="00BA29C3" w:rsidRDefault="00BA29C3" w:rsidP="00BA29C3">
                          <w:pPr>
                            <w:pStyle w:val="NormalWeb"/>
                            <w:spacing w:before="0" w:beforeAutospacing="0" w:after="0" w:afterAutospacing="0"/>
                            <w:jc w:val="center"/>
                          </w:pPr>
                          <w:r>
                            <w:rPr>
                              <w:rFonts w:asciiTheme="minorHAnsi" w:hAnsi="Calibri" w:cstheme="minorBidi"/>
                              <w:color w:val="FFFFFF" w:themeColor="light1"/>
                              <w:kern w:val="24"/>
                            </w:rPr>
                            <w:t>Central Control System</w:t>
                          </w:r>
                        </w:p>
                      </w:txbxContent>
                    </v:textbox>
                  </v:rect>
                  <v:line id="Straight Connector 1769" o:spid="_x0000_s1031" style="position:absolute;flip:x;visibility:visible;mso-wrap-style:square" from="2097,35150" to="7481,3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" strokecolor="#4579b8 [3044]"/>
                  <v:line id="Straight Connector 1770" o:spid="_x0000_s1032" style="position:absolute;flip:y;visibility:visible;mso-wrap-style:square" from="2097,24500" to="2097,3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" strokecolor="#4579b8 [304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71" o:spid="_x0000_s1033" type="#_x0000_t5" style="position:absolute;top:24608;width:4195;height:45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" filled="f" strokecolor="#243f60 [1604]" strokeweight="2pt"/>
                  <v:line id="Straight Connector 1772" o:spid="_x0000_s1034" style="position:absolute;visibility:visible;mso-wrap-style:square" from="21035,35150" to="26961,3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" strokecolor="#4579b8 [3044]"/>
                  <v:rect id="Rectangle 1773" o:spid="_x0000_s1035" style="position:absolute;left:63960;top:18476;width:13339;height:12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" fillcolor="#4f81bd [3204]" strokecolor="#243f60 [1604]" strokeweight="2pt">
                    <v:textbox>
                      <w:txbxContent>
                        <w:p w14:paraId="5D635A54" w14:textId="77777777" w:rsidR="00BA29C3" w:rsidRDefault="00BA29C3" w:rsidP="00BA29C3">
                          <w:pPr>
                            <w:pStyle w:val="NormalWeb"/>
                            <w:spacing w:before="0" w:beforeAutospacing="0" w:after="0" w:afterAutospacing="0"/>
                            <w:jc w:val="center"/>
                          </w:pPr>
                          <w:r>
                            <w:rPr>
                              <w:rFonts w:asciiTheme="minorHAnsi" w:hAnsi="Calibri" w:cstheme="minorBidi"/>
                              <w:color w:val="FFFFFF" w:themeColor="light1"/>
                              <w:kern w:val="24"/>
                            </w:rPr>
                            <w:t>Database Control</w:t>
                          </w:r>
                        </w:p>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1" o:spid="_x0000_s1036" type="#_x0000_t22" style="position:absolute;left:66552;top:31506;width:8481;height:11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" adj="4035" fillcolor="#4f81bd [3204]" strokecolor="#243f60 [1604]" strokeweight="2pt"/>
                  <v:line id="Straight Connector 1775" o:spid="_x0000_s1037" style="position:absolute;visibility:visible;mso-wrap-style:square" from="61365,24500" to="63960,2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" strokecolor="#4579b8 [3044]"/>
                  <v:shape id="Cloud 1776" o:spid="_x0000_s1038" style="position:absolute;left:26961;width:27167;height:15862;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path arrowok="t" o:connecttype="custom" o:connectlocs="295126,961160;135835,931896;435678,1281412;365999,1295402;1036243,1435296;994235,1371407;1812829,1275978;1796038,1346072;2146253,842819;2350697,1104837;2628529,563764;2537470,662021;2410062,199230;2414841,245642;1828613,145108;1875275,85919;1392370,173308;1414946,122270;880411,190638;962163,240134;259533,579736;245257,527634" o:connectangles="0,0,0,0,0,0,0,0,0,0,0,0,0,0,0,0,0,0,0,0,0,0"/>
                  </v:shape>
                  <v:line id="Straight Connector 1777" o:spid="_x0000_s1039" style="position:absolute;flip:y;visibility:visible;mso-wrap-style:square" from="31970,14709" to="34250,2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" strokecolor="#4579b8 [3044]"/>
                  <v:line id="Straight Connector 1778" o:spid="_x0000_s1040" style="position:absolute;flip:x y;visibility:visible;mso-wrap-style:square" from="49755,12589" to="54696,18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" strokecolor="#4579b8 [3044]"/>
                  <v:line id="Straight Connector 1779" o:spid="_x0000_s1041" style="position:absolute;visibility:visible;mso-wrap-style:square" from="70629,30525" to="70792,3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" strokecolor="#4579b8 [3044]"/>
                  <v:shapetype id="_x0000_t202" coordsize="21600,21600" o:spt="202" path="m,l,21600r21600,l21600,xe">
                    <v:stroke joinstyle="miter"/>
                    <v:path gradientshapeok="t" o:connecttype="rect"/>
                  </v:shapetype>
                  <v:shape id="TextBox 34" o:spid="_x0000_s1042" type="#_x0000_t202" style="position:absolute;left:35244;top:6084;width:13341;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" filled="f" stroked="f">
                    <v:textbox style="mso-fit-shape-to-text:t">
                      <w:txbxContent>
                        <w:p w14:paraId="0E03FC5F" w14:textId="77777777" w:rsidR="00BA29C3" w:rsidRDefault="00BA29C3" w:rsidP="00BA29C3">
                          <w:pPr>
                            <w:pStyle w:val="NormalWeb"/>
                            <w:spacing w:before="0" w:beforeAutospacing="0" w:after="0" w:afterAutospacing="0"/>
                          </w:pPr>
                          <w:r>
                            <w:rPr>
                              <w:rFonts w:asciiTheme="minorHAnsi" w:hAnsi="Calibri" w:cstheme="minorBidi"/>
                              <w:color w:val="000000" w:themeColor="text1"/>
                              <w:kern w:val="24"/>
                            </w:rPr>
                            <w:t>Internet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81" o:spid="_x0000_s1043" type="#_x0000_t87" style="position:absolute;left:21329;top:31708;width:5699;height:318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" adj="322" strokecolor="#4579b8 [3044]"/>
                  <v:shape id="TextBox 39" o:spid="_x0000_s1044" type="#_x0000_t202" style="position:absolute;left:6894;top:52811;width:35712;height:73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" filled="f" stroked="f">
                    <v:textbox style="mso-fit-shape-to-text:t">
                      <w:txbxContent>
                        <w:p w14:paraId="681B7C2B" w14:textId="77777777" w:rsidR="00BA29C3" w:rsidRDefault="00BA29C3" w:rsidP="00BA29C3">
                          <w:pPr>
                            <w:pStyle w:val="NormalWeb"/>
                            <w:spacing w:before="0" w:beforeAutospacing="0" w:after="0" w:afterAutospacing="0"/>
                          </w:pPr>
                          <w:r>
                            <w:rPr>
                              <w:rFonts w:asciiTheme="minorHAnsi" w:hAnsi="Calibri" w:cstheme="minorBidi"/>
                              <w:color w:val="000000" w:themeColor="text1"/>
                              <w:kern w:val="24"/>
                            </w:rPr>
                            <w:t>Personal Space Weather Station</w:t>
                          </w:r>
                        </w:p>
                        <w:p w14:paraId="01776E64" w14:textId="77777777" w:rsidR="00BA29C3" w:rsidRDefault="00BA29C3" w:rsidP="00BA29C3">
                          <w:pPr>
                            <w:pStyle w:val="NormalWeb"/>
                            <w:spacing w:before="0" w:beforeAutospacing="0" w:after="0" w:afterAutospacing="0"/>
                          </w:pPr>
                          <w:r>
                            <w:rPr>
                              <w:rFonts w:asciiTheme="minorHAnsi" w:hAnsi="Calibri" w:cstheme="minorBidi"/>
                              <w:color w:val="000000" w:themeColor="text1"/>
                              <w:kern w:val="24"/>
                            </w:rPr>
                            <w:t>(hundreds or thousands of these)</w:t>
                          </w:r>
                        </w:p>
                      </w:txbxContent>
                    </v:textbox>
                  </v:shape>
                  <v:shape id="Left Brace 1783" o:spid="_x0000_s1045" type="#_x0000_t87" style="position:absolute;left:65214;top:2143;width:3939;height:22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" adj="313" strokecolor="#4579b8 [3044]"/>
                </v:group>
                <v:shape id="TextBox 1" o:spid="_x0000_s1046" type="#_x0000_t202" style="position:absolute;left:59645;top:4054;width:18628;height:7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" filled="f" stroked="f">
                  <v:textbox style="mso-fit-shape-to-text:t">
                    <w:txbxContent>
                      <w:p w14:paraId="774EE910" w14:textId="77777777" w:rsidR="00BA29C3" w:rsidRDefault="00BA29C3" w:rsidP="00BA29C3">
                        <w:pPr>
                          <w:pStyle w:val="NormalWeb"/>
                          <w:spacing w:before="0" w:beforeAutospacing="0" w:after="0" w:afterAutospacing="0"/>
                        </w:pPr>
                        <w:r>
                          <w:rPr>
                            <w:rFonts w:asciiTheme="minorHAnsi" w:hAnsi="Calibri" w:cstheme="minorBidi"/>
                            <w:color w:val="000000" w:themeColor="text1"/>
                            <w:kern w:val="24"/>
                          </w:rPr>
                          <w:t>One central system</w:t>
                        </w:r>
                      </w:p>
                    </w:txbxContent>
                  </v:textbox>
                </v:shape>
                <w10:wrap type="topAndBottom" anchorx="margin"/>
              </v:group>
            </w:pict>
          </mc:Fallback>
        </mc:AlternateContent>
      </w:r>
      <w:r w:rsidR="00B97B44">
        <w:t xml:space="preserve">There is more than one way to </w:t>
      </w:r>
      <w:r w:rsidR="00BE170D">
        <w:t xml:space="preserve">for </w:t>
      </w:r>
      <w:r w:rsidR="00C44ADF">
        <w:t xml:space="preserve">the Tangerine </w:t>
      </w:r>
      <w:r w:rsidR="00DB68D7">
        <w:t>to upload data to the target</w:t>
      </w:r>
      <w:r w:rsidR="002353A8">
        <w:t>; t</w:t>
      </w:r>
      <w:r w:rsidR="00DB68D7">
        <w:t xml:space="preserve">he Local Host connection is one of them; this specification documents the capabilities of that Local Host. </w:t>
      </w:r>
      <w:r w:rsidR="00EA31DC">
        <w:t xml:space="preserve">An overview of the system in this configuration is </w:t>
      </w:r>
      <w:r>
        <w:t>shown in Figure 1.</w:t>
      </w:r>
    </w:p>
    <w:p w14:paraId="6B1371C5" w14:textId="77777777" w:rsidR="002353A8" w:rsidRDefault="002353A8" w:rsidP="008637CE">
      <w:pPr>
        <w:pStyle w:val="BodyText"/>
      </w:pPr>
    </w:p>
    <w:p w14:paraId="640090E5" w14:textId="77777777" w:rsidR="00EA31DC" w:rsidRDefault="00EA31DC" w:rsidP="008637CE">
      <w:pPr>
        <w:pStyle w:val="BodyText"/>
      </w:pPr>
    </w:p>
    <w:p w14:paraId="04C384A0" w14:textId="77777777" w:rsidR="002353A8" w:rsidRDefault="002353A8" w:rsidP="002353A8">
      <w:pPr>
        <w:pStyle w:val="Caption"/>
        <w:jc w:val="center"/>
      </w:pPr>
      <w:bookmarkStart w:id="11" w:name="_Toc8460660"/>
      <w:r>
        <w:t xml:space="preserve">Figure </w:t>
      </w:r>
      <w:r w:rsidR="00C604AB">
        <w:fldChar w:fldCharType="begin"/>
      </w:r>
      <w:r w:rsidR="00C604AB">
        <w:instrText xml:space="preserve"> SEQ Figure \* ARABIC </w:instrText>
      </w:r>
      <w:r w:rsidR="00C604AB">
        <w:fldChar w:fldCharType="separate"/>
      </w:r>
      <w:r w:rsidR="004508F2">
        <w:rPr>
          <w:noProof/>
        </w:rPr>
        <w:t>1</w:t>
      </w:r>
      <w:r w:rsidR="00C604AB">
        <w:rPr>
          <w:noProof/>
        </w:rPr>
        <w:fldChar w:fldCharType="end"/>
      </w:r>
      <w:r>
        <w:t>. Conceptual Overview.</w:t>
      </w:r>
      <w:bookmarkEnd w:id="11"/>
    </w:p>
    <w:p w14:paraId="5BC3A306" w14:textId="77777777" w:rsidR="00EA31DC" w:rsidRDefault="00EA31DC" w:rsidP="008637CE">
      <w:pPr>
        <w:pStyle w:val="BodyText"/>
      </w:pPr>
    </w:p>
    <w:p w14:paraId="7B520028" w14:textId="77777777" w:rsidR="00BA29C3" w:rsidRDefault="00BA29C3" w:rsidP="008637CE">
      <w:pPr>
        <w:pStyle w:val="BodyText"/>
      </w:pPr>
    </w:p>
    <w:p w14:paraId="13DCFCB7" w14:textId="77777777" w:rsidR="00F2656F" w:rsidRDefault="00F2656F" w:rsidP="008637CE">
      <w:pPr>
        <w:pStyle w:val="BodyText"/>
      </w:pPr>
      <w:r>
        <w:lastRenderedPageBreak/>
        <w:t xml:space="preserve">Spectrum data collected by </w:t>
      </w:r>
      <w:r w:rsidR="00BA29C3">
        <w:t>the Tangerine</w:t>
      </w:r>
      <w:r>
        <w:t xml:space="preserve"> is uploaded to the Local Host which maintains a ring buffer of 24 hours</w:t>
      </w:r>
      <w:r w:rsidR="00C970A7">
        <w:t>’</w:t>
      </w:r>
      <w:r>
        <w:t xml:space="preserve"> worth of observations. The Central Control System </w:t>
      </w:r>
      <w:proofErr w:type="gramStart"/>
      <w:r>
        <w:t>is able to</w:t>
      </w:r>
      <w:proofErr w:type="gramEnd"/>
      <w:r>
        <w:t xml:space="preserve"> send the Local Host a request to upload selected observation data.</w:t>
      </w:r>
    </w:p>
    <w:p w14:paraId="1FD7A776" w14:textId="77777777" w:rsidR="00743C67" w:rsidRDefault="002353A8" w:rsidP="008637CE">
      <w:pPr>
        <w:pStyle w:val="BodyText"/>
      </w:pPr>
      <w:r>
        <w:t xml:space="preserve">The Local Host configuration is to allow an individual PSWS to participate in crowd-sourced data collection </w:t>
      </w:r>
      <w:proofErr w:type="gramStart"/>
      <w:r>
        <w:t>in spite of</w:t>
      </w:r>
      <w:proofErr w:type="gramEnd"/>
      <w:r>
        <w:t xml:space="preserve"> a low-bandwidth Internet connection, and also to provide some local signal analysis and propagation reporting for the individual PSWS owner.  </w:t>
      </w:r>
      <w:r w:rsidR="00727F8F">
        <w:t xml:space="preserve">In this case, the Local Host initiates communication with the </w:t>
      </w:r>
      <w:r w:rsidR="00BA29C3">
        <w:t>Tangerine</w:t>
      </w:r>
      <w:r w:rsidR="00727F8F">
        <w:t>.</w:t>
      </w:r>
    </w:p>
    <w:p w14:paraId="2F402F70" w14:textId="77777777" w:rsidR="00AA4EC3" w:rsidRDefault="00727F8F" w:rsidP="00ED7DFB">
      <w:pPr>
        <w:pStyle w:val="BodyText"/>
      </w:pPr>
      <w:r>
        <w:t xml:space="preserve">In an alternate configuration (not described here), The </w:t>
      </w:r>
      <w:r w:rsidR="00BA29C3">
        <w:t>Tangerine</w:t>
      </w:r>
      <w:r>
        <w:t xml:space="preserve"> uploads directly to a remote server.</w:t>
      </w:r>
    </w:p>
    <w:p w14:paraId="4C689FCC" w14:textId="77777777" w:rsidR="005374A0" w:rsidRPr="00AF2948" w:rsidRDefault="005374A0" w:rsidP="000F588E">
      <w:pPr>
        <w:pStyle w:val="Heading1"/>
      </w:pPr>
      <w:bookmarkStart w:id="12" w:name="_Toc196544080"/>
      <w:bookmarkStart w:id="13" w:name="_Toc266262866"/>
      <w:bookmarkStart w:id="14" w:name="_Toc494193648"/>
      <w:bookmarkStart w:id="15" w:name="_Toc15555691"/>
      <w:r w:rsidRPr="00AA4EC3">
        <w:t>Functional</w:t>
      </w:r>
      <w:r w:rsidRPr="00AF2948">
        <w:t xml:space="preserve"> Requirements</w:t>
      </w:r>
      <w:bookmarkEnd w:id="12"/>
      <w:bookmarkEnd w:id="13"/>
      <w:bookmarkEnd w:id="15"/>
    </w:p>
    <w:p w14:paraId="64C73338" w14:textId="77777777" w:rsidR="002A7EC0" w:rsidRDefault="005374A0" w:rsidP="002A7EC0">
      <w:pPr>
        <w:pStyle w:val="InfoBlue"/>
        <w:rPr>
          <w:i w:val="0"/>
          <w:color w:val="auto"/>
        </w:rPr>
      </w:pPr>
      <w:r w:rsidRPr="005E1A6D">
        <w:rPr>
          <w:i w:val="0"/>
          <w:color w:val="auto"/>
        </w:rPr>
        <w:t>Functional requirements capture and specify intended behavior of the system being developed. They define things such as system calculations, data manipulation and processing, user interface and interaction with the application, and other specific functionality that show how user requirements are satisfied.</w:t>
      </w:r>
    </w:p>
    <w:p w14:paraId="4904CA94" w14:textId="77777777" w:rsidR="003803A3" w:rsidRDefault="00AA4EC3" w:rsidP="00AA4EC3">
      <w:pPr>
        <w:pStyle w:val="Heading2"/>
      </w:pPr>
      <w:r>
        <w:t xml:space="preserve"> </w:t>
      </w:r>
      <w:bookmarkStart w:id="16" w:name="_Toc15555692"/>
      <w:r w:rsidR="003803A3">
        <w:t>GENERAL REQUIREMENTS</w:t>
      </w:r>
      <w:r w:rsidR="007466DA">
        <w:t xml:space="preserve"> - overview</w:t>
      </w:r>
      <w:bookmarkEnd w:id="16"/>
    </w:p>
    <w:p w14:paraId="57DC646F" w14:textId="77777777" w:rsidR="003F3A69" w:rsidRDefault="003F3A69" w:rsidP="003F3A69"/>
    <w:p w14:paraId="3D05D9E8" w14:textId="77777777" w:rsidR="002353A8" w:rsidRDefault="007466DA" w:rsidP="003F3A69">
      <w:r>
        <w:t>Requirements and capabilities of the overall PSWS system are described in a separate document. This Functional Specification covers only the Local Host, which shall have the following capabilities:</w:t>
      </w:r>
    </w:p>
    <w:p w14:paraId="24855C1F" w14:textId="77777777" w:rsidR="007466DA" w:rsidRDefault="007466DA" w:rsidP="003F3A69"/>
    <w:p w14:paraId="2B2BC5A3" w14:textId="77777777" w:rsidR="007466DA" w:rsidRDefault="007466DA" w:rsidP="00C16CA3">
      <w:pPr>
        <w:pStyle w:val="ListParagraph"/>
        <w:numPr>
          <w:ilvl w:val="0"/>
          <w:numId w:val="20"/>
        </w:numPr>
      </w:pPr>
      <w:r>
        <w:t>Find and identify all</w:t>
      </w:r>
      <w:r w:rsidR="00BA29C3">
        <w:t xml:space="preserve"> Tangerine devices</w:t>
      </w:r>
      <w:r>
        <w:t xml:space="preserve"> on the local network </w:t>
      </w:r>
      <w:proofErr w:type="gramStart"/>
      <w:r>
        <w:t>(?subnet</w:t>
      </w:r>
      <w:proofErr w:type="gramEnd"/>
      <w:r>
        <w:t>)</w:t>
      </w:r>
    </w:p>
    <w:p w14:paraId="4949D6C8" w14:textId="77777777" w:rsidR="007466DA" w:rsidRDefault="00A9394E" w:rsidP="00C16CA3">
      <w:pPr>
        <w:pStyle w:val="ListParagraph"/>
        <w:numPr>
          <w:ilvl w:val="0"/>
          <w:numId w:val="20"/>
        </w:numPr>
      </w:pPr>
      <w:r>
        <w:t xml:space="preserve">Issue a connect request to one or more </w:t>
      </w:r>
      <w:r w:rsidR="00BA29C3">
        <w:t>Tangerines</w:t>
      </w:r>
      <w:r w:rsidR="00727F8F">
        <w:t xml:space="preserve"> </w:t>
      </w:r>
      <w:r w:rsidR="00727F8F">
        <w:rPr>
          <w:rStyle w:val="FootnoteReference"/>
        </w:rPr>
        <w:footnoteReference w:id="1"/>
      </w:r>
    </w:p>
    <w:p w14:paraId="30C184F5" w14:textId="77777777" w:rsidR="000D3E10" w:rsidRDefault="00A9394E" w:rsidP="00C16CA3">
      <w:pPr>
        <w:pStyle w:val="ListParagraph"/>
        <w:numPr>
          <w:ilvl w:val="0"/>
          <w:numId w:val="20"/>
        </w:numPr>
      </w:pPr>
      <w:r>
        <w:t xml:space="preserve">Send commands to connected </w:t>
      </w:r>
      <w:r w:rsidR="00BA29C3">
        <w:t>Tangerine</w:t>
      </w:r>
      <w:r>
        <w:t>(s)</w:t>
      </w:r>
    </w:p>
    <w:p w14:paraId="0B167DBA" w14:textId="77777777" w:rsidR="00A9394E" w:rsidRDefault="000D3E10" w:rsidP="00C16CA3">
      <w:pPr>
        <w:pStyle w:val="ListParagraph"/>
        <w:numPr>
          <w:ilvl w:val="0"/>
          <w:numId w:val="20"/>
        </w:numPr>
      </w:pPr>
      <w:r>
        <w:t>Provide a web browser and web-based interface for user interaction</w:t>
      </w:r>
      <w:r w:rsidR="00727F8F">
        <w:t xml:space="preserve"> </w:t>
      </w:r>
    </w:p>
    <w:p w14:paraId="78E2106C" w14:textId="77777777" w:rsidR="00A9394E" w:rsidRDefault="00A9394E" w:rsidP="00C16CA3">
      <w:pPr>
        <w:pStyle w:val="ListParagraph"/>
        <w:numPr>
          <w:ilvl w:val="0"/>
          <w:numId w:val="20"/>
        </w:numPr>
      </w:pPr>
      <w:r>
        <w:t xml:space="preserve">Receive uploaded spectrum (I&amp;Q) data from connected </w:t>
      </w:r>
      <w:r w:rsidR="00BA29C3">
        <w:t>Tangerine</w:t>
      </w:r>
      <w:r>
        <w:t xml:space="preserve">(s) </w:t>
      </w:r>
    </w:p>
    <w:p w14:paraId="139D06DC" w14:textId="77777777" w:rsidR="00A9394E" w:rsidRDefault="00A9394E" w:rsidP="00C16CA3">
      <w:pPr>
        <w:pStyle w:val="ListParagraph"/>
        <w:numPr>
          <w:ilvl w:val="0"/>
          <w:numId w:val="20"/>
        </w:numPr>
      </w:pPr>
      <w:r>
        <w:t>Save uploaded spectrum data to a ring buffer for 24 hours</w:t>
      </w:r>
    </w:p>
    <w:p w14:paraId="0A1CD0B6" w14:textId="77777777" w:rsidR="00A9394E" w:rsidRDefault="00A9394E" w:rsidP="00C16CA3">
      <w:pPr>
        <w:pStyle w:val="ListParagraph"/>
        <w:numPr>
          <w:ilvl w:val="0"/>
          <w:numId w:val="20"/>
        </w:numPr>
      </w:pPr>
      <w:r>
        <w:t xml:space="preserve">Connect to </w:t>
      </w:r>
      <w:r w:rsidR="00727F8F">
        <w:t>C</w:t>
      </w:r>
      <w:r>
        <w:t xml:space="preserve">entral </w:t>
      </w:r>
      <w:r w:rsidR="00727F8F">
        <w:t>C</w:t>
      </w:r>
      <w:r>
        <w:t xml:space="preserve">ontrol </w:t>
      </w:r>
      <w:r w:rsidR="00727F8F">
        <w:t>S</w:t>
      </w:r>
      <w:r>
        <w:t>ystem</w:t>
      </w:r>
    </w:p>
    <w:p w14:paraId="0E7F7EBB" w14:textId="77777777" w:rsidR="00C16CA3" w:rsidRDefault="00A9394E" w:rsidP="00C16CA3">
      <w:pPr>
        <w:pStyle w:val="ListParagraph"/>
        <w:numPr>
          <w:ilvl w:val="0"/>
          <w:numId w:val="20"/>
        </w:numPr>
      </w:pPr>
      <w:r>
        <w:t>Respond to commands from the Central Control system to upload data</w:t>
      </w:r>
    </w:p>
    <w:p w14:paraId="4C2D90A4" w14:textId="77777777" w:rsidR="00A9394E" w:rsidRDefault="00C16CA3" w:rsidP="00C16CA3">
      <w:pPr>
        <w:pStyle w:val="ListParagraph"/>
        <w:numPr>
          <w:ilvl w:val="0"/>
          <w:numId w:val="20"/>
        </w:numPr>
      </w:pPr>
      <w:r>
        <w:t>Provide a variety of propagation and band-opening information of interest to the radio amateur, including reporting to WSPR, RBN, and PSK networks and email notification when selected (digital) stations are heard (details TBD)</w:t>
      </w:r>
      <w:r w:rsidR="00A9394E">
        <w:t xml:space="preserve"> </w:t>
      </w:r>
    </w:p>
    <w:p w14:paraId="0B12D313" w14:textId="77777777" w:rsidR="00A421F7" w:rsidRDefault="00A421F7" w:rsidP="00C16CA3">
      <w:pPr>
        <w:pStyle w:val="ListParagraph"/>
        <w:numPr>
          <w:ilvl w:val="0"/>
          <w:numId w:val="20"/>
        </w:numPr>
      </w:pPr>
      <w:r>
        <w:t>Can be updated from the Central Control System</w:t>
      </w:r>
    </w:p>
    <w:p w14:paraId="6C383E2A" w14:textId="77777777" w:rsidR="003F3A69" w:rsidRDefault="00A421F7" w:rsidP="00ED7DFB">
      <w:pPr>
        <w:pStyle w:val="ListParagraph"/>
        <w:numPr>
          <w:ilvl w:val="0"/>
          <w:numId w:val="20"/>
        </w:numPr>
      </w:pPr>
      <w:proofErr w:type="gramStart"/>
      <w:r>
        <w:t>Is able to</w:t>
      </w:r>
      <w:proofErr w:type="gramEnd"/>
      <w:r>
        <w:t xml:space="preserve"> push firmware updates to the </w:t>
      </w:r>
      <w:r w:rsidR="00BA29C3">
        <w:t>Tangerine</w:t>
      </w:r>
      <w:r>
        <w:t xml:space="preserve"> [?? </w:t>
      </w:r>
      <w:r w:rsidR="00BA29C3">
        <w:t>Does this include re-flashing FPGA</w:t>
      </w:r>
      <w:r>
        <w:t xml:space="preserve">?  </w:t>
      </w:r>
      <w:r w:rsidR="00BA29C3">
        <w:t xml:space="preserve">Need to understand how to do this; </w:t>
      </w:r>
      <w:r w:rsidR="004A7747">
        <w:t xml:space="preserve">doesn’t this require a USB Blaster?] </w:t>
      </w:r>
      <w:r>
        <w:t xml:space="preserve"> </w:t>
      </w:r>
    </w:p>
    <w:p w14:paraId="44B5CF4A" w14:textId="77777777" w:rsidR="003F3A69" w:rsidRDefault="003F3A69" w:rsidP="003F3A69"/>
    <w:p w14:paraId="0DDE1171" w14:textId="77777777" w:rsidR="003F3A69" w:rsidRDefault="003F3A69" w:rsidP="003F3A69">
      <w:pPr>
        <w:pStyle w:val="Heading3"/>
      </w:pPr>
      <w:bookmarkStart w:id="17" w:name="_Toc15555693"/>
      <w:r>
        <w:lastRenderedPageBreak/>
        <w:t>Operating Environment</w:t>
      </w:r>
      <w:bookmarkEnd w:id="17"/>
    </w:p>
    <w:p w14:paraId="1B4FE170" w14:textId="77777777" w:rsidR="003F3A69" w:rsidRDefault="00B53B92" w:rsidP="003F3A69">
      <w:r>
        <w:t xml:space="preserve">The </w:t>
      </w:r>
      <w:r w:rsidR="0075595D">
        <w:t xml:space="preserve">Local Host is distributed as an image to be burned to a SD or micro-SD card using an imaging utility such as </w:t>
      </w:r>
      <w:proofErr w:type="spellStart"/>
      <w:r w:rsidR="0075595D">
        <w:t>Balena</w:t>
      </w:r>
      <w:proofErr w:type="spellEnd"/>
      <w:r w:rsidR="0075595D">
        <w:t xml:space="preserve"> Etcher. The user is expected to supply a SBC compatible with [</w:t>
      </w:r>
      <w:r w:rsidR="000C240C">
        <w:t xml:space="preserve"> Ubuntu </w:t>
      </w:r>
      <w:proofErr w:type="gramStart"/>
      <w:r w:rsidR="000C240C">
        <w:t>(?...</w:t>
      </w:r>
      <w:proofErr w:type="gramEnd"/>
      <w:r w:rsidR="000C240C">
        <w:t>] Support will be provided only for the [ Odroid?]; users electing to install and use the system on other types of hardware are on their own.</w:t>
      </w:r>
    </w:p>
    <w:p w14:paraId="628840CE" w14:textId="77777777" w:rsidR="000C240C" w:rsidRDefault="000C240C" w:rsidP="003F3A69">
      <w:r>
        <w:t>The SBC should have the minimum features as follows:</w:t>
      </w:r>
    </w:p>
    <w:p w14:paraId="202B04BE" w14:textId="77777777" w:rsidR="000C240C" w:rsidRDefault="000C240C" w:rsidP="0064742A">
      <w:pPr>
        <w:pStyle w:val="ListParagraph"/>
        <w:numPr>
          <w:ilvl w:val="0"/>
          <w:numId w:val="21"/>
        </w:numPr>
      </w:pPr>
      <w:r>
        <w:t>USB-3 port for attached high speed disk or SSD</w:t>
      </w:r>
    </w:p>
    <w:p w14:paraId="2D61A1B3" w14:textId="77777777" w:rsidR="000C240C" w:rsidRDefault="000C240C" w:rsidP="0064742A">
      <w:pPr>
        <w:pStyle w:val="ListParagraph"/>
        <w:numPr>
          <w:ilvl w:val="0"/>
          <w:numId w:val="21"/>
        </w:numPr>
      </w:pPr>
      <w:r>
        <w:t>Gigabit Ethernet (GbE)</w:t>
      </w:r>
    </w:p>
    <w:p w14:paraId="15851E1B" w14:textId="77777777" w:rsidR="000C240C" w:rsidRDefault="000C240C" w:rsidP="0064742A">
      <w:pPr>
        <w:pStyle w:val="ListParagraph"/>
        <w:numPr>
          <w:ilvl w:val="0"/>
          <w:numId w:val="21"/>
        </w:numPr>
      </w:pPr>
      <w:r>
        <w:t>Quad-core, 2GHz</w:t>
      </w:r>
    </w:p>
    <w:p w14:paraId="2EE0AFA0" w14:textId="77777777" w:rsidR="0064742A" w:rsidRDefault="0071230A" w:rsidP="0064742A">
      <w:pPr>
        <w:pStyle w:val="ListParagraph"/>
        <w:numPr>
          <w:ilvl w:val="0"/>
          <w:numId w:val="21"/>
        </w:numPr>
      </w:pPr>
      <w:r>
        <w:t>4 GB RAM</w:t>
      </w:r>
    </w:p>
    <w:p w14:paraId="7CBE6157" w14:textId="77777777" w:rsidR="000D3E10" w:rsidRDefault="000D3E10" w:rsidP="0064742A">
      <w:pPr>
        <w:pStyle w:val="ListParagraph"/>
        <w:numPr>
          <w:ilvl w:val="0"/>
          <w:numId w:val="21"/>
        </w:numPr>
      </w:pPr>
      <w:r>
        <w:t>.</w:t>
      </w:r>
    </w:p>
    <w:p w14:paraId="2EA94D1A" w14:textId="77777777" w:rsidR="002353A8" w:rsidRDefault="000D3E10" w:rsidP="0064742A">
      <w:pPr>
        <w:pStyle w:val="ListParagraph"/>
        <w:numPr>
          <w:ilvl w:val="0"/>
          <w:numId w:val="21"/>
        </w:numPr>
      </w:pPr>
      <w:r>
        <w:t>.</w:t>
      </w:r>
    </w:p>
    <w:p w14:paraId="2FFFBA15" w14:textId="77777777" w:rsidR="00A10614" w:rsidRDefault="008F3610" w:rsidP="008F3610">
      <w:pPr>
        <w:pStyle w:val="Heading3"/>
      </w:pPr>
      <w:bookmarkStart w:id="18" w:name="_Toc15555694"/>
      <w:r>
        <w:t>Assumptions and Dependencies</w:t>
      </w:r>
      <w:bookmarkEnd w:id="18"/>
    </w:p>
    <w:p w14:paraId="00929717" w14:textId="77777777" w:rsidR="008F3610" w:rsidRPr="002C1FC8" w:rsidRDefault="008F3610" w:rsidP="008F3610">
      <w:pPr>
        <w:pStyle w:val="BodyText"/>
      </w:pPr>
      <w:r>
        <w:t>The assumptions and dependencies for the project are as follows:</w:t>
      </w:r>
    </w:p>
    <w:p w14:paraId="12BB1092" w14:textId="77777777" w:rsidR="008F3610" w:rsidRDefault="0071230A" w:rsidP="000D3E10">
      <w:pPr>
        <w:pStyle w:val="ListParagraph"/>
        <w:numPr>
          <w:ilvl w:val="0"/>
          <w:numId w:val="22"/>
        </w:numPr>
      </w:pPr>
      <w:r>
        <w:t>User-provided equipment includes the SBC, micro-SD card, attached USB-3 hard drive with at least 4 TB capacity, GbE switch, Internet connectivity with user-configurable router, ability to burn image to micro-SD card</w:t>
      </w:r>
    </w:p>
    <w:p w14:paraId="2D7761E5" w14:textId="77777777" w:rsidR="000D3E10" w:rsidRDefault="000D3E10" w:rsidP="000D3E10">
      <w:pPr>
        <w:pStyle w:val="ListParagraph"/>
        <w:numPr>
          <w:ilvl w:val="0"/>
          <w:numId w:val="22"/>
        </w:numPr>
      </w:pPr>
      <w:r>
        <w:t>The Local Host will be on a local network behind a router and not exposed to the public Internet (i.e., it does not need to have a built-in firewall)</w:t>
      </w:r>
    </w:p>
    <w:p w14:paraId="57F35DA7" w14:textId="77777777" w:rsidR="00800285" w:rsidRDefault="00800285" w:rsidP="000D3E10">
      <w:pPr>
        <w:pStyle w:val="ListParagraph"/>
        <w:numPr>
          <w:ilvl w:val="0"/>
          <w:numId w:val="22"/>
        </w:numPr>
      </w:pPr>
      <w:r>
        <w:t xml:space="preserve">The user will provide a workstation (i.e. a HDMI compatible monitor, keyboard, and mouse) either directly connected to the Local Host or on another PC on the same network as the SBC and </w:t>
      </w:r>
      <w:r w:rsidR="005E1D82">
        <w:t>Tangerine</w:t>
      </w:r>
    </w:p>
    <w:p w14:paraId="2E5CAE7E" w14:textId="77777777" w:rsidR="0071230A" w:rsidRDefault="0071230A" w:rsidP="000D3E10">
      <w:pPr>
        <w:pStyle w:val="ListParagraph"/>
        <w:numPr>
          <w:ilvl w:val="0"/>
          <w:numId w:val="22"/>
        </w:numPr>
      </w:pPr>
      <w:r>
        <w:t xml:space="preserve">Dependencies for the </w:t>
      </w:r>
      <w:r w:rsidR="004A7747">
        <w:t>Tangerine</w:t>
      </w:r>
      <w:r>
        <w:t xml:space="preserve"> documented elsewhere</w:t>
      </w:r>
    </w:p>
    <w:p w14:paraId="349ED943" w14:textId="77777777" w:rsidR="00B87F8E" w:rsidRPr="003F3A69" w:rsidRDefault="00B87F8E" w:rsidP="003F3A69"/>
    <w:p w14:paraId="4D01AFBD" w14:textId="77777777" w:rsidR="007E79C7" w:rsidRPr="005E1A6D" w:rsidRDefault="00C44ADF" w:rsidP="007E79C7">
      <w:pPr>
        <w:pStyle w:val="Heading2"/>
        <w:keepLines w:val="0"/>
        <w:widowControl w:val="0"/>
        <w:spacing w:before="120" w:after="60" w:line="240" w:lineRule="atLeast"/>
        <w:ind w:left="720" w:hanging="720"/>
        <w:jc w:val="left"/>
        <w:rPr>
          <w:rFonts w:cs="Arial"/>
        </w:rPr>
      </w:pPr>
      <w:bookmarkStart w:id="19" w:name="_Toc15555695"/>
      <w:r>
        <w:rPr>
          <w:rFonts w:cs="Arial"/>
        </w:rPr>
        <w:t>U</w:t>
      </w:r>
      <w:r w:rsidR="00AA1B79">
        <w:rPr>
          <w:rFonts w:cs="Arial"/>
        </w:rPr>
        <w:t xml:space="preserve">ser </w:t>
      </w:r>
      <w:r>
        <w:rPr>
          <w:rFonts w:cs="Arial"/>
        </w:rPr>
        <w:t>I</w:t>
      </w:r>
      <w:r w:rsidR="00AA1B79">
        <w:rPr>
          <w:rFonts w:cs="Arial"/>
        </w:rPr>
        <w:t>nterface</w:t>
      </w:r>
      <w:r w:rsidR="005E1A6D">
        <w:rPr>
          <w:rFonts w:cs="Arial"/>
        </w:rPr>
        <w:t xml:space="preserve"> </w:t>
      </w:r>
      <w:r>
        <w:rPr>
          <w:rFonts w:cs="Arial"/>
        </w:rPr>
        <w:t>R</w:t>
      </w:r>
      <w:r w:rsidR="005E1A6D">
        <w:rPr>
          <w:rFonts w:cs="Arial"/>
        </w:rPr>
        <w:t>equirements</w:t>
      </w:r>
      <w:bookmarkEnd w:id="19"/>
    </w:p>
    <w:p w14:paraId="54BFBBAD" w14:textId="77777777" w:rsidR="008F3610" w:rsidRDefault="008F3610" w:rsidP="008F3610">
      <w:pPr>
        <w:pStyle w:val="Heading3"/>
      </w:pPr>
      <w:bookmarkStart w:id="20" w:name="_Toc15555696"/>
      <w:r>
        <w:t>Guiding Principles</w:t>
      </w:r>
      <w:bookmarkEnd w:id="20"/>
    </w:p>
    <w:p w14:paraId="5A8FC9C4" w14:textId="77777777" w:rsidR="008F3610" w:rsidRDefault="0071230A" w:rsidP="008F3610">
      <w:pPr>
        <w:numPr>
          <w:ilvl w:val="0"/>
          <w:numId w:val="10"/>
        </w:numPr>
        <w:spacing w:before="0" w:after="0"/>
        <w:jc w:val="left"/>
      </w:pPr>
      <w:r>
        <w:t xml:space="preserve">This system is intended for use by both amateurs and professionals, so it should have </w:t>
      </w:r>
      <w:r w:rsidR="000D3E10">
        <w:t>default configurations and easy-to-use settings to enable startup of the base use case system by a non-expert; but allow access to advanced functionalities by experts</w:t>
      </w:r>
    </w:p>
    <w:p w14:paraId="593C4FF3" w14:textId="77777777" w:rsidR="000D3E10" w:rsidRDefault="000D3E10" w:rsidP="008F3610">
      <w:pPr>
        <w:numPr>
          <w:ilvl w:val="0"/>
          <w:numId w:val="10"/>
        </w:numPr>
        <w:spacing w:before="0" w:after="0"/>
        <w:jc w:val="left"/>
      </w:pPr>
      <w:r>
        <w:t>Security (access) features roughly equivalent to a modern desktop PC shall be provided (see Assumptions and Dependencies), e.g., a User-ID and password for access, where the system is delivered with standard defaults and the user has the option to change these</w:t>
      </w:r>
    </w:p>
    <w:p w14:paraId="79D3FEC1" w14:textId="77777777" w:rsidR="00201E30" w:rsidRDefault="00201E30" w:rsidP="008F3610">
      <w:pPr>
        <w:numPr>
          <w:ilvl w:val="0"/>
          <w:numId w:val="10"/>
        </w:numPr>
        <w:spacing w:before="0" w:after="0"/>
        <w:jc w:val="left"/>
      </w:pPr>
      <w:r>
        <w:t>Configurations will be saved in logically named files containing human readable settings.</w:t>
      </w:r>
    </w:p>
    <w:p w14:paraId="54E13E61" w14:textId="77777777" w:rsidR="00201E30" w:rsidRDefault="00201E30" w:rsidP="008F3610">
      <w:pPr>
        <w:numPr>
          <w:ilvl w:val="0"/>
          <w:numId w:val="10"/>
        </w:numPr>
        <w:spacing w:before="0" w:after="0"/>
        <w:jc w:val="left"/>
      </w:pPr>
      <w:r>
        <w:t>System functions will be logged for debugging, and the user will have the option to turn off logging or select circular logging to avoid using up all space</w:t>
      </w:r>
    </w:p>
    <w:p w14:paraId="6022EA46" w14:textId="77777777" w:rsidR="00201E30" w:rsidRDefault="00201E30" w:rsidP="008F3610">
      <w:pPr>
        <w:numPr>
          <w:ilvl w:val="0"/>
          <w:numId w:val="10"/>
        </w:numPr>
        <w:spacing w:before="0" w:after="0"/>
        <w:jc w:val="left"/>
      </w:pPr>
      <w:r>
        <w:t>Major functions and settings will be settable through a web interface</w:t>
      </w:r>
    </w:p>
    <w:p w14:paraId="368273DF" w14:textId="77777777" w:rsidR="00201E30" w:rsidRDefault="00201E30" w:rsidP="008F3610">
      <w:pPr>
        <w:numPr>
          <w:ilvl w:val="0"/>
          <w:numId w:val="10"/>
        </w:numPr>
        <w:spacing w:before="0" w:after="0"/>
        <w:jc w:val="left"/>
      </w:pPr>
      <w:r>
        <w:t>The same system logos will be used for the Local Host and Central Control System so it will be clear to users that the systems are part of a whole</w:t>
      </w:r>
    </w:p>
    <w:p w14:paraId="45A3EFD4" w14:textId="77777777" w:rsidR="00A421F7" w:rsidRDefault="00A421F7" w:rsidP="008F3610">
      <w:pPr>
        <w:numPr>
          <w:ilvl w:val="0"/>
          <w:numId w:val="10"/>
        </w:numPr>
        <w:spacing w:before="0" w:after="0"/>
        <w:jc w:val="left"/>
      </w:pPr>
      <w:r>
        <w:lastRenderedPageBreak/>
        <w:t xml:space="preserve">Conventions used in related projects (HPSDR, </w:t>
      </w:r>
      <w:proofErr w:type="spellStart"/>
      <w:r>
        <w:t>GNUradio</w:t>
      </w:r>
      <w:proofErr w:type="spellEnd"/>
      <w:r>
        <w:t>, etc.) should be used so users familiar with those systems will have a reduced learning curve</w:t>
      </w:r>
    </w:p>
    <w:p w14:paraId="3D346C3C" w14:textId="77777777" w:rsidR="00A421F7" w:rsidRDefault="00A421F7" w:rsidP="00887408">
      <w:pPr>
        <w:pStyle w:val="Heading3"/>
      </w:pPr>
      <w:bookmarkStart w:id="21" w:name="_Toc15555697"/>
      <w:r>
        <w:t>A User-friendly Interface</w:t>
      </w:r>
      <w:bookmarkEnd w:id="21"/>
    </w:p>
    <w:p w14:paraId="1F2919EF" w14:textId="77777777" w:rsidR="00A421F7" w:rsidRDefault="00A421F7" w:rsidP="008F3610">
      <w:pPr>
        <w:numPr>
          <w:ilvl w:val="0"/>
          <w:numId w:val="10"/>
        </w:numPr>
        <w:spacing w:before="0" w:after="0"/>
        <w:jc w:val="left"/>
      </w:pPr>
      <w:r>
        <w:t>The user should not have to remember things the computer knows. For example, whenever possible, choices should be shown as a drop-down list (rather than requiring user to key in).</w:t>
      </w:r>
    </w:p>
    <w:p w14:paraId="06D49B07" w14:textId="77777777" w:rsidR="00297453" w:rsidRDefault="00297453" w:rsidP="008F3610">
      <w:pPr>
        <w:numPr>
          <w:ilvl w:val="0"/>
          <w:numId w:val="10"/>
        </w:numPr>
        <w:spacing w:before="0" w:after="0"/>
        <w:jc w:val="left"/>
      </w:pPr>
      <w:r>
        <w:t>When the user attempts any action, the system must advise the user whether the action was successful or not, and if not, attempt to provide some useful information for troubleshooting.</w:t>
      </w:r>
    </w:p>
    <w:p w14:paraId="254C0DAC" w14:textId="77777777" w:rsidR="008F3610" w:rsidRDefault="008F3610" w:rsidP="00887408">
      <w:pPr>
        <w:spacing w:before="0" w:after="0"/>
        <w:ind w:left="0"/>
        <w:jc w:val="left"/>
      </w:pPr>
    </w:p>
    <w:p w14:paraId="71B546D0" w14:textId="77777777" w:rsidR="008F3610" w:rsidRDefault="008F3610" w:rsidP="007E108C">
      <w:pPr>
        <w:pStyle w:val="Heading1"/>
      </w:pPr>
      <w:bookmarkStart w:id="22" w:name="_Toc15555698"/>
      <w:r>
        <w:t>Major Functionalities</w:t>
      </w:r>
      <w:bookmarkEnd w:id="22"/>
    </w:p>
    <w:p w14:paraId="526A96C4" w14:textId="77777777" w:rsidR="00A421F7" w:rsidRDefault="00A421F7" w:rsidP="00887408">
      <w:pPr>
        <w:pStyle w:val="Heading2"/>
      </w:pPr>
      <w:bookmarkStart w:id="23" w:name="_Toc15555699"/>
      <w:r>
        <w:t>Configuration and Setup</w:t>
      </w:r>
      <w:bookmarkEnd w:id="23"/>
    </w:p>
    <w:p w14:paraId="5E26CB1F" w14:textId="77777777" w:rsidR="00A421F7" w:rsidRDefault="00A421F7" w:rsidP="00A421F7">
      <w:r>
        <w:t>The Local Control System (as distributed and burned to SD card) will be preconfigured so that the simplest default configuration should be workable after simply connecting the system (assuming the user has procured the recommended hardware and connected it according to plan).</w:t>
      </w:r>
    </w:p>
    <w:p w14:paraId="114B5003" w14:textId="77777777" w:rsidR="00800285" w:rsidRDefault="00800285" w:rsidP="00A421F7">
      <w:r>
        <w:t>The user has two interface options:</w:t>
      </w:r>
    </w:p>
    <w:p w14:paraId="11493E36" w14:textId="77777777" w:rsidR="00800285" w:rsidRDefault="00800285" w:rsidP="00800285">
      <w:pPr>
        <w:pStyle w:val="ListParagraph"/>
        <w:numPr>
          <w:ilvl w:val="0"/>
          <w:numId w:val="23"/>
        </w:numPr>
      </w:pPr>
      <w:r>
        <w:t>Connect a HDMI-compatible monitor, keyboard and mouse directly to the SBC or</w:t>
      </w:r>
    </w:p>
    <w:p w14:paraId="41E45D28" w14:textId="77777777" w:rsidR="00800285" w:rsidRDefault="00800285" w:rsidP="00800285">
      <w:pPr>
        <w:pStyle w:val="ListParagraph"/>
        <w:numPr>
          <w:ilvl w:val="0"/>
          <w:numId w:val="23"/>
        </w:numPr>
      </w:pPr>
      <w:r>
        <w:t>Use an existing PC on the same network and browser, and enter the URL of the SBC (which can be determined based on the MAC address of the SBC Ethernet interface</w:t>
      </w:r>
      <w:proofErr w:type="gramStart"/>
      <w:r>
        <w:t>).</w:t>
      </w:r>
      <w:r w:rsidR="004A7747">
        <w:t>[??]</w:t>
      </w:r>
      <w:proofErr w:type="gramEnd"/>
    </w:p>
    <w:p w14:paraId="70D6A291" w14:textId="77777777" w:rsidR="00800285" w:rsidRDefault="00800285" w:rsidP="00800285">
      <w:r>
        <w:t>Once the user has a browser connected via http, they will see the welcome screen of the Local Host with default User id (UID and password (PW).</w:t>
      </w:r>
    </w:p>
    <w:p w14:paraId="7527891D" w14:textId="77777777" w:rsidR="005312D7" w:rsidRDefault="00A421F7" w:rsidP="00887408">
      <w:pPr>
        <w:pStyle w:val="Heading2"/>
      </w:pPr>
      <w:bookmarkStart w:id="24" w:name="_Toc15555700"/>
      <w:r>
        <w:t xml:space="preserve">Startup and Connecting to the </w:t>
      </w:r>
      <w:r w:rsidR="004A7747">
        <w:t>Tangerine</w:t>
      </w:r>
      <w:bookmarkEnd w:id="24"/>
    </w:p>
    <w:p w14:paraId="08C401DE" w14:textId="77777777" w:rsidR="00A421F7" w:rsidRDefault="00800285" w:rsidP="00800285">
      <w:r>
        <w:t xml:space="preserve">In the initial Local Host web screen, the user will have a button to Discover the </w:t>
      </w:r>
      <w:r w:rsidR="004A7747">
        <w:t>Tangerine</w:t>
      </w:r>
      <w:r>
        <w:t>(s). When clicked, this button will trigger code which will broadcast</w:t>
      </w:r>
      <w:r w:rsidR="004A7747">
        <w:t xml:space="preserve"> a Discover Command</w:t>
      </w:r>
      <w:r w:rsidR="004A7747">
        <w:rPr>
          <w:rStyle w:val="FootnoteReference"/>
        </w:rPr>
        <w:footnoteReference w:id="2"/>
      </w:r>
      <w:r>
        <w:t xml:space="preserve"> on the local network [?? </w:t>
      </w:r>
      <w:r>
        <w:tab/>
        <w:t>Use 255.255.255.255.1024</w:t>
      </w:r>
      <w:r w:rsidR="00034379">
        <w:t xml:space="preserve"> like with Metis</w:t>
      </w:r>
      <w:proofErr w:type="gramStart"/>
      <w:r w:rsidR="00034379">
        <w:t>?  ]</w:t>
      </w:r>
      <w:proofErr w:type="gramEnd"/>
      <w:r w:rsidR="00034379">
        <w:t xml:space="preserve">.  </w:t>
      </w:r>
      <w:r w:rsidR="004A7747">
        <w:t>Tangerine</w:t>
      </w:r>
      <w:r w:rsidR="00034379">
        <w:t>s on the network will broadcast a response</w:t>
      </w:r>
      <w:r w:rsidR="004A7747">
        <w:t xml:space="preserve"> (see footnote)</w:t>
      </w:r>
      <w:r w:rsidR="006853A3">
        <w:t xml:space="preserve">. </w:t>
      </w:r>
      <w:r w:rsidR="00ED7DFB">
        <w:t xml:space="preserve">The Local Host will show the user a list of responding </w:t>
      </w:r>
      <w:r w:rsidR="004A7747">
        <w:t>Tangerine</w:t>
      </w:r>
      <w:r w:rsidR="00ED7DFB">
        <w:t>s,</w:t>
      </w:r>
      <w:r w:rsidR="00034379">
        <w:t xml:space="preserve"> allowing the user to select the </w:t>
      </w:r>
      <w:r w:rsidR="004A7747">
        <w:t>Tangerine</w:t>
      </w:r>
      <w:r w:rsidR="00034379">
        <w:t xml:space="preserve"> to connect.  (In most cases, this will be only 1).</w:t>
      </w:r>
    </w:p>
    <w:p w14:paraId="62885D84" w14:textId="77777777" w:rsidR="00034379" w:rsidRDefault="00034379" w:rsidP="00800285">
      <w:r>
        <w:t>NOTE:</w:t>
      </w:r>
    </w:p>
    <w:p w14:paraId="24786FD0" w14:textId="77777777" w:rsidR="00034379" w:rsidRDefault="00034379" w:rsidP="00800285">
      <w:r>
        <w:t>??  - here we need to decide on the default operation – should it be automatic monitoring of WWV on 2.5, 5, 10, 15 and 20 MHz, with data going to the ring buffer?</w:t>
      </w:r>
    </w:p>
    <w:p w14:paraId="3B6656C1" w14:textId="77777777" w:rsidR="00ED7DFB" w:rsidRDefault="00ED7DFB" w:rsidP="00800285"/>
    <w:p w14:paraId="601AFBEF" w14:textId="77777777" w:rsidR="00ED7DFB" w:rsidRDefault="004A7747" w:rsidP="004A7747">
      <w:r>
        <w:t xml:space="preserve">Connection of Tangerine directly to a server – details documented elsewhere </w:t>
      </w:r>
    </w:p>
    <w:p w14:paraId="063FE727" w14:textId="77777777" w:rsidR="004A7747" w:rsidRDefault="004A7747" w:rsidP="004A7747"/>
    <w:p w14:paraId="5C938926" w14:textId="77777777" w:rsidR="00A421F7" w:rsidRDefault="00A421F7" w:rsidP="00887408">
      <w:pPr>
        <w:pStyle w:val="Heading2"/>
      </w:pPr>
      <w:bookmarkStart w:id="25" w:name="_Toc15555701"/>
      <w:r>
        <w:lastRenderedPageBreak/>
        <w:t>Connecting to the Central Control System</w:t>
      </w:r>
      <w:bookmarkEnd w:id="25"/>
    </w:p>
    <w:p w14:paraId="230169AC" w14:textId="77777777" w:rsidR="00887408" w:rsidRDefault="00034379" w:rsidP="000E00C3">
      <w:pPr>
        <w:spacing w:after="120"/>
      </w:pPr>
      <w:r>
        <w:t xml:space="preserve">The user will use a browser with Internet access to connect to the Central Control system.  (This activity is independent from the </w:t>
      </w:r>
      <w:r w:rsidR="004A7747">
        <w:t xml:space="preserve">Tangerine </w:t>
      </w:r>
      <w:r>
        <w:t xml:space="preserve">and Local </w:t>
      </w:r>
      <w:proofErr w:type="gramStart"/>
      <w:r>
        <w:t>Host, and</w:t>
      </w:r>
      <w:proofErr w:type="gramEnd"/>
      <w:r>
        <w:t xml:space="preserve"> serves to let the user make themselves known to the Central system and get an authentication token; complete documentation on this is in another document QQQQ). The user will create an account, be issued a token, and then copy their (unique) token to the Local Host.   This will identify the Local Host to the Central Control system.</w:t>
      </w:r>
      <w:r w:rsidR="000E00C3">
        <w:t xml:space="preserve"> </w:t>
      </w:r>
      <w:r w:rsidR="00297453">
        <w:t>Once the token is entered, the user will have a button to click which checks in with the Central Host and advises the user if the Host connection is complete.</w:t>
      </w:r>
    </w:p>
    <w:p w14:paraId="083FB06C" w14:textId="77777777" w:rsidR="004508F2" w:rsidRDefault="000E00C3" w:rsidP="00C44ADF">
      <w:pPr>
        <w:pStyle w:val="Heading3"/>
      </w:pPr>
      <w:bookmarkStart w:id="26" w:name="_Toc15555702"/>
      <w:r w:rsidRPr="000E00C3">
        <w:rPr>
          <w:noProof/>
        </w:rPr>
        <mc:AlternateContent>
          <mc:Choice Requires="wpg">
            <w:drawing>
              <wp:anchor distT="0" distB="0" distL="114300" distR="114300" simplePos="0" relativeHeight="251667456" behindDoc="0" locked="0" layoutInCell="1" allowOverlap="1" wp14:anchorId="125F53D1" wp14:editId="6E1F39E3">
                <wp:simplePos x="0" y="0"/>
                <wp:positionH relativeFrom="column">
                  <wp:posOffset>276225</wp:posOffset>
                </wp:positionH>
                <wp:positionV relativeFrom="paragraph">
                  <wp:posOffset>367665</wp:posOffset>
                </wp:positionV>
                <wp:extent cx="4960620" cy="5407025"/>
                <wp:effectExtent l="0" t="0" r="0" b="0"/>
                <wp:wrapTopAndBottom/>
                <wp:docPr id="1785" name="Group 38"/>
                <wp:cNvGraphicFramePr/>
                <a:graphic xmlns:a="http://schemas.openxmlformats.org/drawingml/2006/main">
                  <a:graphicData uri="http://schemas.microsoft.com/office/word/2010/wordprocessingGroup">
                    <wpg:wgp>
                      <wpg:cNvGrpSpPr/>
                      <wpg:grpSpPr>
                        <a:xfrm>
                          <a:off x="0" y="0"/>
                          <a:ext cx="4960620" cy="5407025"/>
                          <a:chOff x="0" y="0"/>
                          <a:chExt cx="4960860" cy="5407200"/>
                        </a:xfrm>
                      </wpg:grpSpPr>
                      <wps:wsp>
                        <wps:cNvPr id="1786" name="TextBox 3"/>
                        <wps:cNvSpPr txBox="1"/>
                        <wps:spPr>
                          <a:xfrm>
                            <a:off x="0" y="0"/>
                            <a:ext cx="1068990" cy="261610"/>
                          </a:xfrm>
                          <a:prstGeom prst="rect">
                            <a:avLst/>
                          </a:prstGeom>
                          <a:noFill/>
                        </wps:spPr>
                        <wps:txbx>
                          <w:txbxContent>
                            <w:p w14:paraId="7EAC6B3B"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sz w:val="22"/>
                                  <w:szCs w:val="22"/>
                                </w:rPr>
                                <w:t>Tangerine</w:t>
                              </w:r>
                            </w:p>
                          </w:txbxContent>
                        </wps:txbx>
                        <wps:bodyPr wrap="square" rtlCol="0">
                          <a:spAutoFit/>
                        </wps:bodyPr>
                      </wps:wsp>
                      <wps:wsp>
                        <wps:cNvPr id="1787" name="TextBox 4"/>
                        <wps:cNvSpPr txBox="1"/>
                        <wps:spPr>
                          <a:xfrm>
                            <a:off x="1607485" y="0"/>
                            <a:ext cx="640715" cy="649605"/>
                          </a:xfrm>
                          <a:prstGeom prst="rect">
                            <a:avLst/>
                          </a:prstGeom>
                          <a:noFill/>
                        </wps:spPr>
                        <wps:txbx>
                          <w:txbxContent>
                            <w:p w14:paraId="45887B19"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 xml:space="preserve">Local </w:t>
                              </w:r>
                            </w:p>
                            <w:p w14:paraId="1FE73DF5"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Control</w:t>
                              </w:r>
                            </w:p>
                            <w:p w14:paraId="0540AB9C"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System</w:t>
                              </w:r>
                            </w:p>
                          </w:txbxContent>
                        </wps:txbx>
                        <wps:bodyPr wrap="none" rtlCol="0">
                          <a:spAutoFit/>
                        </wps:bodyPr>
                      </wps:wsp>
                      <wps:wsp>
                        <wps:cNvPr id="1788" name="TextBox 5"/>
                        <wps:cNvSpPr txBox="1"/>
                        <wps:spPr>
                          <a:xfrm>
                            <a:off x="2904443" y="0"/>
                            <a:ext cx="640715" cy="649605"/>
                          </a:xfrm>
                          <a:prstGeom prst="rect">
                            <a:avLst/>
                          </a:prstGeom>
                          <a:noFill/>
                        </wps:spPr>
                        <wps:txbx>
                          <w:txbxContent>
                            <w:p w14:paraId="46C0583E"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Central</w:t>
                              </w:r>
                            </w:p>
                            <w:p w14:paraId="5C06164B"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Control</w:t>
                              </w:r>
                            </w:p>
                            <w:p w14:paraId="709217EE"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System</w:t>
                              </w:r>
                            </w:p>
                          </w:txbxContent>
                        </wps:txbx>
                        <wps:bodyPr wrap="none" rtlCol="0">
                          <a:spAutoFit/>
                        </wps:bodyPr>
                      </wps:wsp>
                      <wps:wsp>
                        <wps:cNvPr id="1789" name="TextBox 6"/>
                        <wps:cNvSpPr txBox="1"/>
                        <wps:spPr>
                          <a:xfrm>
                            <a:off x="4201400" y="0"/>
                            <a:ext cx="759460" cy="463550"/>
                          </a:xfrm>
                          <a:prstGeom prst="rect">
                            <a:avLst/>
                          </a:prstGeom>
                          <a:noFill/>
                        </wps:spPr>
                        <wps:txbx>
                          <w:txbxContent>
                            <w:p w14:paraId="19F610FF"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Central</w:t>
                              </w:r>
                            </w:p>
                            <w:p w14:paraId="0FF6BCBD"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Database</w:t>
                              </w:r>
                            </w:p>
                          </w:txbxContent>
                        </wps:txbx>
                        <wps:bodyPr wrap="none" rtlCol="0">
                          <a:spAutoFit/>
                        </wps:bodyPr>
                      </wps:wsp>
                      <wps:wsp>
                        <wps:cNvPr id="1790" name="Straight Connector 1790"/>
                        <wps:cNvCnPr/>
                        <wps:spPr>
                          <a:xfrm>
                            <a:off x="2620605" y="0"/>
                            <a:ext cx="0" cy="413493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791" name="Straight Connector 1791"/>
                        <wps:cNvCnPr/>
                        <wps:spPr>
                          <a:xfrm>
                            <a:off x="3885945" y="0"/>
                            <a:ext cx="0" cy="413493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792" name="TextBox 13"/>
                        <wps:cNvSpPr txBox="1"/>
                        <wps:spPr>
                          <a:xfrm>
                            <a:off x="1395492" y="2053152"/>
                            <a:ext cx="809625" cy="277495"/>
                          </a:xfrm>
                          <a:prstGeom prst="rect">
                            <a:avLst/>
                          </a:prstGeom>
                          <a:noFill/>
                        </wps:spPr>
                        <wps:txbx>
                          <w:txbxContent>
                            <w:p w14:paraId="063790D2"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Heartbeat</w:t>
                              </w:r>
                            </w:p>
                          </w:txbxContent>
                        </wps:txbx>
                        <wps:bodyPr wrap="none" rtlCol="0">
                          <a:spAutoFit/>
                        </wps:bodyPr>
                      </wps:wsp>
                      <wps:wsp>
                        <wps:cNvPr id="1793" name="Straight Arrow Connector 1793"/>
                        <wps:cNvCnPr/>
                        <wps:spPr>
                          <a:xfrm flipH="1">
                            <a:off x="2325167" y="2829503"/>
                            <a:ext cx="403006"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4" name="Straight Arrow Connector 1794"/>
                        <wps:cNvCnPr/>
                        <wps:spPr>
                          <a:xfrm flipH="1">
                            <a:off x="757090" y="1145290"/>
                            <a:ext cx="575604"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5" name="Straight Arrow Connector 1795"/>
                        <wps:cNvCnPr/>
                        <wps:spPr>
                          <a:xfrm>
                            <a:off x="774175" y="1493680"/>
                            <a:ext cx="462782"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6" name="TextBox 24"/>
                        <wps:cNvSpPr txBox="1"/>
                        <wps:spPr>
                          <a:xfrm>
                            <a:off x="1396576" y="2902200"/>
                            <a:ext cx="1116965" cy="463550"/>
                          </a:xfrm>
                          <a:prstGeom prst="rect">
                            <a:avLst/>
                          </a:prstGeom>
                          <a:noFill/>
                        </wps:spPr>
                        <wps:txbx>
                          <w:txbxContent>
                            <w:p w14:paraId="5FC15D49"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Analyze and/or</w:t>
                              </w:r>
                            </w:p>
                            <w:p w14:paraId="1824B395"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Compress Data</w:t>
                              </w:r>
                            </w:p>
                          </w:txbxContent>
                        </wps:txbx>
                        <wps:bodyPr wrap="none" rtlCol="0">
                          <a:spAutoFit/>
                        </wps:bodyPr>
                      </wps:wsp>
                      <wps:wsp>
                        <wps:cNvPr id="1797" name="TextBox 25"/>
                        <wps:cNvSpPr txBox="1"/>
                        <wps:spPr>
                          <a:xfrm>
                            <a:off x="1639517" y="3492985"/>
                            <a:ext cx="629285" cy="277495"/>
                          </a:xfrm>
                          <a:prstGeom prst="rect">
                            <a:avLst/>
                          </a:prstGeom>
                          <a:noFill/>
                        </wps:spPr>
                        <wps:txbx>
                          <w:txbxContent>
                            <w:p w14:paraId="43410918"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Upload</w:t>
                              </w:r>
                            </w:p>
                          </w:txbxContent>
                        </wps:txbx>
                        <wps:bodyPr wrap="none" rtlCol="0">
                          <a:spAutoFit/>
                        </wps:bodyPr>
                      </wps:wsp>
                      <wps:wsp>
                        <wps:cNvPr id="1798" name="Straight Arrow Connector 1798"/>
                        <wps:cNvCnPr/>
                        <wps:spPr>
                          <a:xfrm>
                            <a:off x="2266954" y="3669586"/>
                            <a:ext cx="1934638" cy="319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9" name="TextBox 28"/>
                        <wps:cNvSpPr txBox="1"/>
                        <wps:spPr>
                          <a:xfrm>
                            <a:off x="4201389" y="3752647"/>
                            <a:ext cx="745490" cy="463550"/>
                          </a:xfrm>
                          <a:prstGeom prst="rect">
                            <a:avLst/>
                          </a:prstGeom>
                          <a:noFill/>
                        </wps:spPr>
                        <wps:txbx>
                          <w:txbxContent>
                            <w:p w14:paraId="69246179"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Store in</w:t>
                              </w:r>
                            </w:p>
                            <w:p w14:paraId="33BC52F2"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database</w:t>
                              </w:r>
                            </w:p>
                          </w:txbxContent>
                        </wps:txbx>
                        <wps:bodyPr wrap="none" rtlCol="0">
                          <a:spAutoFit/>
                        </wps:bodyPr>
                      </wps:wsp>
                      <wps:wsp>
                        <wps:cNvPr id="1800" name="Straight Arrow Connector 1800"/>
                        <wps:cNvCnPr>
                          <a:cxnSpLocks/>
                        </wps:cNvCnPr>
                        <wps:spPr>
                          <a:xfrm>
                            <a:off x="1908870" y="3277284"/>
                            <a:ext cx="1" cy="21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01" name="Straight Connector 1801"/>
                        <wps:cNvCnPr/>
                        <wps:spPr>
                          <a:xfrm>
                            <a:off x="1240202" y="0"/>
                            <a:ext cx="0" cy="350697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802" name="Right Brace 1802"/>
                        <wps:cNvSpPr/>
                        <wps:spPr>
                          <a:xfrm rot="5400000">
                            <a:off x="1040743" y="3920218"/>
                            <a:ext cx="541635" cy="1584205"/>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1803" name="Right Brace 1803"/>
                        <wps:cNvSpPr/>
                        <wps:spPr>
                          <a:xfrm rot="5400000">
                            <a:off x="3366633" y="3885201"/>
                            <a:ext cx="541635" cy="1584205"/>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1804" name="TextBox 43"/>
                        <wps:cNvSpPr txBox="1"/>
                        <wps:spPr>
                          <a:xfrm>
                            <a:off x="1001603" y="5129705"/>
                            <a:ext cx="535940" cy="277495"/>
                          </a:xfrm>
                          <a:prstGeom prst="rect">
                            <a:avLst/>
                          </a:prstGeom>
                          <a:noFill/>
                        </wps:spPr>
                        <wps:txbx>
                          <w:txbxContent>
                            <w:p w14:paraId="1CBE1CE4"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PSWS</w:t>
                              </w:r>
                            </w:p>
                          </w:txbxContent>
                        </wps:txbx>
                        <wps:bodyPr wrap="none" rtlCol="0">
                          <a:spAutoFit/>
                        </wps:bodyPr>
                      </wps:wsp>
                      <wps:wsp>
                        <wps:cNvPr id="1805" name="TextBox 44"/>
                        <wps:cNvSpPr txBox="1"/>
                        <wps:spPr>
                          <a:xfrm>
                            <a:off x="3065489" y="5088429"/>
                            <a:ext cx="1102995" cy="277495"/>
                          </a:xfrm>
                          <a:prstGeom prst="rect">
                            <a:avLst/>
                          </a:prstGeom>
                          <a:noFill/>
                        </wps:spPr>
                        <wps:txbx>
                          <w:txbxContent>
                            <w:p w14:paraId="409E5D06"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Central System</w:t>
                              </w:r>
                            </w:p>
                          </w:txbxContent>
                        </wps:txbx>
                        <wps:bodyPr wrap="none" rtlCol="0">
                          <a:spAutoFit/>
                        </wps:bodyPr>
                      </wps:wsp>
                      <wps:wsp>
                        <wps:cNvPr id="1806" name="TextBox 13"/>
                        <wps:cNvSpPr txBox="1"/>
                        <wps:spPr>
                          <a:xfrm>
                            <a:off x="1481834" y="637067"/>
                            <a:ext cx="1196975" cy="649605"/>
                          </a:xfrm>
                          <a:prstGeom prst="rect">
                            <a:avLst/>
                          </a:prstGeom>
                          <a:noFill/>
                        </wps:spPr>
                        <wps:txbx>
                          <w:txbxContent>
                            <w:p w14:paraId="04A04A14"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Activate</w:t>
                              </w:r>
                            </w:p>
                            <w:p w14:paraId="1446884E"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Observations (user)</w:t>
                              </w:r>
                            </w:p>
                          </w:txbxContent>
                        </wps:txbx>
                        <wps:bodyPr wrap="square" rtlCol="0">
                          <a:spAutoFit/>
                        </wps:bodyPr>
                      </wps:wsp>
                      <wps:wsp>
                        <wps:cNvPr id="1807" name="TextBox 13"/>
                        <wps:cNvSpPr txBox="1"/>
                        <wps:spPr>
                          <a:xfrm>
                            <a:off x="2795894" y="2287316"/>
                            <a:ext cx="973583" cy="830997"/>
                          </a:xfrm>
                          <a:prstGeom prst="rect">
                            <a:avLst/>
                          </a:prstGeom>
                          <a:noFill/>
                        </wps:spPr>
                        <wps:txbx>
                          <w:txbxContent>
                            <w:p w14:paraId="0B28F235"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Request</w:t>
                              </w:r>
                            </w:p>
                            <w:p w14:paraId="3CE091BA"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Observation (science user)</w:t>
                              </w:r>
                            </w:p>
                          </w:txbxContent>
                        </wps:txbx>
                        <wps:bodyPr wrap="square" rtlCol="0">
                          <a:spAutoFit/>
                        </wps:bodyPr>
                      </wps:wsp>
                      <wps:wsp>
                        <wps:cNvPr id="1808" name="TextBox 13"/>
                        <wps:cNvSpPr txBox="1"/>
                        <wps:spPr>
                          <a:xfrm>
                            <a:off x="1394945" y="1380571"/>
                            <a:ext cx="817672" cy="646331"/>
                          </a:xfrm>
                          <a:prstGeom prst="rect">
                            <a:avLst/>
                          </a:prstGeom>
                          <a:noFill/>
                        </wps:spPr>
                        <wps:txbx>
                          <w:txbxContent>
                            <w:p w14:paraId="4B0A3853"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Store in ring buffer</w:t>
                              </w:r>
                            </w:p>
                          </w:txbxContent>
                        </wps:txbx>
                        <wps:bodyPr wrap="square" rtlCol="0">
                          <a:spAutoFit/>
                        </wps:bodyPr>
                      </wps:wsp>
                      <wps:wsp>
                        <wps:cNvPr id="1809" name="TextBox 13"/>
                        <wps:cNvSpPr txBox="1"/>
                        <wps:spPr>
                          <a:xfrm>
                            <a:off x="85932" y="1046508"/>
                            <a:ext cx="754548" cy="646331"/>
                          </a:xfrm>
                          <a:prstGeom prst="rect">
                            <a:avLst/>
                          </a:prstGeom>
                          <a:noFill/>
                        </wps:spPr>
                        <wps:txbx>
                          <w:txbxContent>
                            <w:p w14:paraId="7317B91F"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Collect data &amp; upload</w:t>
                              </w:r>
                            </w:p>
                          </w:txbxContent>
                        </wps:txbx>
                        <wps:bodyPr wrap="square" rtlCol="0">
                          <a:spAutoFit/>
                        </wps:bodyPr>
                      </wps:wsp>
                      <wps:wsp>
                        <wps:cNvPr id="1810" name="Straight Arrow Connector 1810"/>
                        <wps:cNvCnPr>
                          <a:cxnSpLocks/>
                        </wps:cNvCnPr>
                        <wps:spPr>
                          <a:xfrm>
                            <a:off x="2266954" y="2191784"/>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11" name="Straight Arrow Connector 1811"/>
                        <wps:cNvCnPr>
                          <a:cxnSpLocks/>
                        </wps:cNvCnPr>
                        <wps:spPr>
                          <a:xfrm>
                            <a:off x="2266954" y="2330284"/>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12" name="Straight Arrow Connector 1812"/>
                        <wps:cNvCnPr>
                          <a:cxnSpLocks/>
                        </wps:cNvCnPr>
                        <wps:spPr>
                          <a:xfrm>
                            <a:off x="2276994" y="2467629"/>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13" name="Straight Arrow Connector 1813"/>
                        <wps:cNvCnPr>
                          <a:cxnSpLocks/>
                        </wps:cNvCnPr>
                        <wps:spPr>
                          <a:xfrm>
                            <a:off x="1715743" y="1931459"/>
                            <a:ext cx="1" cy="21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25F53D1" id="Group 38" o:spid="_x0000_s1047" style="position:absolute;left:0;text-align:left;margin-left:21.75pt;margin-top:28.95pt;width:390.6pt;height:425.75pt;z-index:251667456" coordsize="49608,5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">
                <v:shape id="TextBox 3" o:spid="_x0000_s1048" type="#_x0000_t202" style="position:absolute;width:10689;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" filled="f" stroked="f">
                  <v:textbox style="mso-fit-shape-to-text:t">
                    <w:txbxContent>
                      <w:p w14:paraId="7EAC6B3B"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sz w:val="22"/>
                            <w:szCs w:val="22"/>
                          </w:rPr>
                          <w:t>Tangerine</w:t>
                        </w:r>
                      </w:p>
                    </w:txbxContent>
                  </v:textbox>
                </v:shape>
                <v:shape id="TextBox 4" o:spid="_x0000_s1049" type="#_x0000_t202" style="position:absolute;left:16074;width:6408;height:64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" filled="f" stroked="f">
                  <v:textbox style="mso-fit-shape-to-text:t">
                    <w:txbxContent>
                      <w:p w14:paraId="45887B19"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 xml:space="preserve">Local </w:t>
                        </w:r>
                      </w:p>
                      <w:p w14:paraId="1FE73DF5"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Control</w:t>
                        </w:r>
                      </w:p>
                      <w:p w14:paraId="0540AB9C"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System</w:t>
                        </w:r>
                      </w:p>
                    </w:txbxContent>
                  </v:textbox>
                </v:shape>
                <v:shape id="TextBox 5" o:spid="_x0000_s1050" type="#_x0000_t202" style="position:absolute;left:29044;width:6407;height:64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" filled="f" stroked="f">
                  <v:textbox style="mso-fit-shape-to-text:t">
                    <w:txbxContent>
                      <w:p w14:paraId="46C0583E"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Central</w:t>
                        </w:r>
                      </w:p>
                      <w:p w14:paraId="5C06164B"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Control</w:t>
                        </w:r>
                      </w:p>
                      <w:p w14:paraId="709217EE"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System</w:t>
                        </w:r>
                      </w:p>
                    </w:txbxContent>
                  </v:textbox>
                </v:shape>
                <v:shape id="TextBox 6" o:spid="_x0000_s1051" type="#_x0000_t202" style="position:absolute;left:42014;width:7594;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" filled="f" stroked="f">
                  <v:textbox style="mso-fit-shape-to-text:t">
                    <w:txbxContent>
                      <w:p w14:paraId="19F610FF"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Central</w:t>
                        </w:r>
                      </w:p>
                      <w:p w14:paraId="0FF6BCBD"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Database</w:t>
                        </w:r>
                      </w:p>
                    </w:txbxContent>
                  </v:textbox>
                </v:shape>
                <v:line id="Straight Connector 1790" o:spid="_x0000_s1052" style="position:absolute;visibility:visible;mso-wrap-style:square" from="26206,0" to="26206,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" strokecolor="#4579b8 [3044]">
                  <v:stroke dashstyle="dash"/>
                </v:line>
                <v:line id="Straight Connector 1791" o:spid="_x0000_s1053" style="position:absolute;visibility:visible;mso-wrap-style:square" from="38859,0" to="38859,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" strokecolor="#4579b8 [3044]">
                  <v:stroke dashstyle="dash"/>
                </v:line>
                <v:shape id="TextBox 13" o:spid="_x0000_s1054" type="#_x0000_t202" style="position:absolute;left:13954;top:20531;width:8097;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" filled="f" stroked="f">
                  <v:textbox style="mso-fit-shape-to-text:t">
                    <w:txbxContent>
                      <w:p w14:paraId="063790D2"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Heartbeat</w:t>
                        </w:r>
                      </w:p>
                    </w:txbxContent>
                  </v:textbox>
                </v:shape>
                <v:shapetype id="_x0000_t32" coordsize="21600,21600" o:spt="32" o:oned="t" path="m,l21600,21600e" filled="f">
                  <v:path arrowok="t" fillok="f" o:connecttype="none"/>
                  <o:lock v:ext="edit" shapetype="t"/>
                </v:shapetype>
                <v:shape id="Straight Arrow Connector 1793" o:spid="_x0000_s1055" type="#_x0000_t32" style="position:absolute;left:23251;top:28295;width:4030;height:1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" strokecolor="#4579b8 [3044]">
                  <v:stroke endarrow="block"/>
                </v:shape>
                <v:shape id="Straight Arrow Connector 1794" o:spid="_x0000_s1056" type="#_x0000_t32" style="position:absolute;left:7570;top:11452;width:5756;height:1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" strokecolor="#4579b8 [3044]">
                  <v:stroke endarrow="block"/>
                </v:shape>
                <v:shape id="Straight Arrow Connector 1795" o:spid="_x0000_s1057" type="#_x0000_t32" style="position:absolute;left:7741;top:14936;width:4628;height:13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" strokecolor="#4579b8 [3044]">
                  <v:stroke endarrow="block"/>
                </v:shape>
                <v:shape id="TextBox 24" o:spid="_x0000_s1058" type="#_x0000_t202" style="position:absolute;left:13965;top:29022;width:11170;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" filled="f" stroked="f">
                  <v:textbox style="mso-fit-shape-to-text:t">
                    <w:txbxContent>
                      <w:p w14:paraId="5FC15D49"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Analyze and/or</w:t>
                        </w:r>
                      </w:p>
                      <w:p w14:paraId="1824B395"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Compress Data</w:t>
                        </w:r>
                      </w:p>
                    </w:txbxContent>
                  </v:textbox>
                </v:shape>
                <v:shape id="TextBox 25" o:spid="_x0000_s1059" type="#_x0000_t202" style="position:absolute;left:16395;top:34929;width:6293;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" filled="f" stroked="f">
                  <v:textbox style="mso-fit-shape-to-text:t">
                    <w:txbxContent>
                      <w:p w14:paraId="43410918"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Upload</w:t>
                        </w:r>
                      </w:p>
                    </w:txbxContent>
                  </v:textbox>
                </v:shape>
                <v:shape id="Straight Arrow Connector 1798" o:spid="_x0000_s1060" type="#_x0000_t32" style="position:absolute;left:22669;top:36695;width:19346;height:3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" strokecolor="#4579b8 [3044]">
                  <v:stroke endarrow="block"/>
                </v:shape>
                <v:shape id="TextBox 28" o:spid="_x0000_s1061" type="#_x0000_t202" style="position:absolute;left:42013;top:37526;width:7455;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" filled="f" stroked="f">
                  <v:textbox style="mso-fit-shape-to-text:t">
                    <w:txbxContent>
                      <w:p w14:paraId="69246179"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Store in</w:t>
                        </w:r>
                      </w:p>
                      <w:p w14:paraId="33BC52F2"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database</w:t>
                        </w:r>
                      </w:p>
                    </w:txbxContent>
                  </v:textbox>
                </v:shape>
                <v:shape id="Straight Arrow Connector 1800" o:spid="_x0000_s1062" type="#_x0000_t32" style="position:absolute;left:19088;top:32772;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" strokecolor="#4579b8 [3044]">
                  <v:stroke endarrow="block"/>
                  <o:lock v:ext="edit" shapetype="f"/>
                </v:shape>
                <v:line id="Straight Connector 1801" o:spid="_x0000_s1063" style="position:absolute;visibility:visible;mso-wrap-style:square" from="12402,0" to="12402,35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" strokecolor="#4579b8 [3044]">
                  <v:stroke dashstyle="dash"/>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02" o:spid="_x0000_s1064" type="#_x0000_t88" style="position:absolute;left:10407;top:39202;width:5416;height:158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" adj="615" strokecolor="#4579b8 [3044]"/>
                <v:shape id="Right Brace 1803" o:spid="_x0000_s1065" type="#_x0000_t88" style="position:absolute;left:33665;top:38852;width:5417;height:158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" adj="615" strokecolor="#4579b8 [3044]"/>
                <v:shape id="TextBox 43" o:spid="_x0000_s1066" type="#_x0000_t202" style="position:absolute;left:10016;top:51297;width:5359;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" filled="f" stroked="f">
                  <v:textbox style="mso-fit-shape-to-text:t">
                    <w:txbxContent>
                      <w:p w14:paraId="1CBE1CE4"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PSWS</w:t>
                        </w:r>
                      </w:p>
                    </w:txbxContent>
                  </v:textbox>
                </v:shape>
                <v:shape id="TextBox 44" o:spid="_x0000_s1067" type="#_x0000_t202" style="position:absolute;left:30654;top:50884;width:11030;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" filled="f" stroked="f">
                  <v:textbox style="mso-fit-shape-to-text:t">
                    <w:txbxContent>
                      <w:p w14:paraId="409E5D06"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Central System</w:t>
                        </w:r>
                      </w:p>
                    </w:txbxContent>
                  </v:textbox>
                </v:shape>
                <v:shape id="TextBox 13" o:spid="_x0000_s1068" type="#_x0000_t202" style="position:absolute;left:14818;top:6370;width:11970;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" filled="f" stroked="f">
                  <v:textbox style="mso-fit-shape-to-text:t">
                    <w:txbxContent>
                      <w:p w14:paraId="04A04A14"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Activate</w:t>
                        </w:r>
                      </w:p>
                      <w:p w14:paraId="1446884E"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Observations (user)</w:t>
                        </w:r>
                      </w:p>
                    </w:txbxContent>
                  </v:textbox>
                </v:shape>
                <v:shape id="TextBox 13" o:spid="_x0000_s1069" type="#_x0000_t202" style="position:absolute;left:27958;top:22873;width:9736;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" filled="f" stroked="f">
                  <v:textbox style="mso-fit-shape-to-text:t">
                    <w:txbxContent>
                      <w:p w14:paraId="0B28F235"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Request</w:t>
                        </w:r>
                      </w:p>
                      <w:p w14:paraId="3CE091BA"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Observation (science user)</w:t>
                        </w:r>
                      </w:p>
                    </w:txbxContent>
                  </v:textbox>
                </v:shape>
                <v:shape id="TextBox 13" o:spid="_x0000_s1070" type="#_x0000_t202" style="position:absolute;left:13949;top:13805;width:8177;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" filled="f" stroked="f">
                  <v:textbox style="mso-fit-shape-to-text:t">
                    <w:txbxContent>
                      <w:p w14:paraId="4B0A3853"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Store in ring buffer</w:t>
                        </w:r>
                      </w:p>
                    </w:txbxContent>
                  </v:textbox>
                </v:shape>
                <v:shape id="TextBox 13" o:spid="_x0000_s1071" type="#_x0000_t202" style="position:absolute;left:859;top:10465;width:7545;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" filled="f" stroked="f">
                  <v:textbox style="mso-fit-shape-to-text:t">
                    <w:txbxContent>
                      <w:p w14:paraId="7317B91F" w14:textId="77777777" w:rsidR="000E00C3" w:rsidRDefault="000E00C3" w:rsidP="000E00C3">
                        <w:pPr>
                          <w:pStyle w:val="NormalWeb"/>
                          <w:spacing w:before="0" w:beforeAutospacing="0" w:after="0" w:afterAutospacing="0"/>
                        </w:pPr>
                        <w:r>
                          <w:rPr>
                            <w:rFonts w:asciiTheme="minorHAnsi" w:hAnsi="Calibri" w:cstheme="minorBidi"/>
                            <w:color w:val="000000" w:themeColor="text1"/>
                            <w:kern w:val="24"/>
                          </w:rPr>
                          <w:t>Collect data &amp; upload</w:t>
                        </w:r>
                      </w:p>
                    </w:txbxContent>
                  </v:textbox>
                </v:shape>
                <v:shape id="Straight Arrow Connector 1810" o:spid="_x0000_s1072" type="#_x0000_t32" style="position:absolute;left:22669;top:21917;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" strokecolor="#4579b8 [3044]">
                  <v:stroke endarrow="block"/>
                  <o:lock v:ext="edit" shapetype="f"/>
                </v:shape>
                <v:shape id="Straight Arrow Connector 1811" o:spid="_x0000_s1073" type="#_x0000_t32" style="position:absolute;left:22669;top:23302;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" strokecolor="#4579b8 [3044]">
                  <v:stroke endarrow="block"/>
                  <o:lock v:ext="edit" shapetype="f"/>
                </v:shape>
                <v:shape id="Straight Arrow Connector 1812" o:spid="_x0000_s1074" type="#_x0000_t32" style="position:absolute;left:22769;top:24676;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" strokecolor="#4579b8 [3044]">
                  <v:stroke endarrow="block"/>
                  <o:lock v:ext="edit" shapetype="f"/>
                </v:shape>
                <v:shape id="Straight Arrow Connector 1813" o:spid="_x0000_s1075" type="#_x0000_t32" style="position:absolute;left:17157;top:19314;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" strokecolor="#4579b8 [3044]">
                  <v:stroke endarrow="block"/>
                  <o:lock v:ext="edit" shapetype="f"/>
                </v:shape>
                <w10:wrap type="topAndBottom"/>
              </v:group>
            </w:pict>
          </mc:Fallback>
        </mc:AlternateContent>
      </w:r>
      <w:r w:rsidR="004508F2">
        <w:t>Central Request / Response / Upload</w:t>
      </w:r>
      <w:bookmarkEnd w:id="26"/>
    </w:p>
    <w:p w14:paraId="0E5FD6E9" w14:textId="77777777" w:rsidR="004508F2" w:rsidRDefault="004508F2" w:rsidP="00C44ADF"/>
    <w:p w14:paraId="0DC45A8D" w14:textId="77777777" w:rsidR="004508F2" w:rsidRDefault="004508F2" w:rsidP="004508F2">
      <w:pPr>
        <w:pStyle w:val="Caption"/>
        <w:jc w:val="center"/>
      </w:pPr>
      <w:bookmarkStart w:id="27" w:name="_Toc8460661"/>
      <w:r>
        <w:t xml:space="preserve">Figure </w:t>
      </w:r>
      <w:r w:rsidR="00C604AB">
        <w:fldChar w:fldCharType="begin"/>
      </w:r>
      <w:r w:rsidR="00C604AB">
        <w:instrText xml:space="preserve"> SEQ Figure \* ARABIC </w:instrText>
      </w:r>
      <w:r w:rsidR="00C604AB">
        <w:fldChar w:fldCharType="separate"/>
      </w:r>
      <w:r>
        <w:rPr>
          <w:noProof/>
        </w:rPr>
        <w:t>2</w:t>
      </w:r>
      <w:r w:rsidR="00C604AB">
        <w:rPr>
          <w:noProof/>
        </w:rPr>
        <w:fldChar w:fldCharType="end"/>
      </w:r>
      <w:r>
        <w:t>. Request/Response process model.</w:t>
      </w:r>
      <w:bookmarkEnd w:id="27"/>
    </w:p>
    <w:p w14:paraId="40D285A6" w14:textId="77777777" w:rsidR="000E00C3" w:rsidRDefault="000E00C3" w:rsidP="004508F2"/>
    <w:p w14:paraId="675E1482" w14:textId="77777777" w:rsidR="00935EFD" w:rsidRDefault="004508F2" w:rsidP="004508F2">
      <w:r>
        <w:lastRenderedPageBreak/>
        <w:t>Refer to Figure 2.</w:t>
      </w:r>
    </w:p>
    <w:p w14:paraId="1F45ABF3" w14:textId="77777777" w:rsidR="00935EFD" w:rsidRDefault="00935EFD" w:rsidP="00935EFD">
      <w:pPr>
        <w:pStyle w:val="ListParagraph"/>
        <w:numPr>
          <w:ilvl w:val="0"/>
          <w:numId w:val="32"/>
        </w:numPr>
      </w:pPr>
      <w:r>
        <w:t xml:space="preserve">Once everything is configured (including user account established, token issued and </w:t>
      </w:r>
      <w:proofErr w:type="gramStart"/>
      <w:r>
        <w:t>entered into</w:t>
      </w:r>
      <w:proofErr w:type="gramEnd"/>
      <w:r>
        <w:t xml:space="preserve"> Local Host configuration), the user Activates Observations (thru the Local Host web interface)</w:t>
      </w:r>
      <w:r w:rsidR="003965F6">
        <w:t>.</w:t>
      </w:r>
    </w:p>
    <w:p w14:paraId="4EE25242" w14:textId="77777777" w:rsidR="00935EFD" w:rsidRDefault="00935EFD" w:rsidP="00935EFD">
      <w:pPr>
        <w:pStyle w:val="ListParagraph"/>
        <w:numPr>
          <w:ilvl w:val="0"/>
          <w:numId w:val="32"/>
        </w:numPr>
      </w:pPr>
      <w:r>
        <w:t>The Local Host starts sending heartbeats to Central Control. The user can look at their profile on Central Control and see that their Local Host is connected to Central.</w:t>
      </w:r>
      <w:r w:rsidR="000E00C3">
        <w:t xml:space="preserve"> The heartbeat includes data to tell the Central System that the Local Host is up, whether a Tangerine is connected, whether data is being uploaded from Tangerine to Local Host.</w:t>
      </w:r>
    </w:p>
    <w:p w14:paraId="5B7A84AB" w14:textId="77777777" w:rsidR="00935EFD" w:rsidRDefault="00935EFD" w:rsidP="00935EFD">
      <w:pPr>
        <w:pStyle w:val="ListParagraph"/>
        <w:numPr>
          <w:ilvl w:val="0"/>
          <w:numId w:val="32"/>
        </w:numPr>
      </w:pPr>
      <w:r>
        <w:t xml:space="preserve">The Local Host triggers the </w:t>
      </w:r>
      <w:r w:rsidR="000E00C3">
        <w:t>Tangerine</w:t>
      </w:r>
      <w:r>
        <w:t xml:space="preserve"> to start sending observations.</w:t>
      </w:r>
    </w:p>
    <w:p w14:paraId="06407408" w14:textId="77777777" w:rsidR="00935EFD" w:rsidRDefault="00935EFD" w:rsidP="00935EFD">
      <w:pPr>
        <w:pStyle w:val="ListParagraph"/>
        <w:numPr>
          <w:ilvl w:val="0"/>
          <w:numId w:val="32"/>
        </w:numPr>
      </w:pPr>
      <w:r>
        <w:t>The Local Host receives I&amp;Q data and stores into ring buffer.</w:t>
      </w:r>
    </w:p>
    <w:p w14:paraId="71B01D90" w14:textId="77777777" w:rsidR="00935EFD" w:rsidRDefault="003965F6" w:rsidP="00935EFD">
      <w:pPr>
        <w:pStyle w:val="ListParagraph"/>
        <w:numPr>
          <w:ilvl w:val="0"/>
          <w:numId w:val="32"/>
        </w:numPr>
      </w:pPr>
      <w:r>
        <w:t>A science user triggers a data collection event. Central Control sends a command to active PSWS systems.</w:t>
      </w:r>
    </w:p>
    <w:p w14:paraId="0C6B022B" w14:textId="77777777" w:rsidR="00C44ADF" w:rsidRDefault="003965F6" w:rsidP="00887408">
      <w:pPr>
        <w:pStyle w:val="ListParagraph"/>
        <w:numPr>
          <w:ilvl w:val="0"/>
          <w:numId w:val="32"/>
        </w:numPr>
      </w:pPr>
      <w:r>
        <w:t>The Local Host selects the data as requested from the ring buffer, compresses and uploads.</w:t>
      </w:r>
    </w:p>
    <w:p w14:paraId="003EF1FC" w14:textId="77777777" w:rsidR="004508F2" w:rsidRDefault="004508F2" w:rsidP="00BE103B">
      <w:pPr>
        <w:pStyle w:val="Heading3"/>
      </w:pPr>
      <w:bookmarkStart w:id="28" w:name="_Toc15555703"/>
      <w:r>
        <w:t>Heartbeat</w:t>
      </w:r>
      <w:bookmarkEnd w:id="28"/>
    </w:p>
    <w:p w14:paraId="09D5F32B" w14:textId="77777777" w:rsidR="004508F2" w:rsidRDefault="004508F2" w:rsidP="004508F2">
      <w:r>
        <w:t xml:space="preserve">When the Local Host is connected to Central Control, it will send a </w:t>
      </w:r>
      <w:r w:rsidR="002970C9">
        <w:t xml:space="preserve">status message to Central every   </w:t>
      </w:r>
      <w:proofErr w:type="gramStart"/>
      <w:r w:rsidR="002970C9">
        <w:t>XX  seconds</w:t>
      </w:r>
      <w:proofErr w:type="gramEnd"/>
      <w:r w:rsidR="002970C9">
        <w:t xml:space="preserve"> QQQQ. The status message will include data on the Local Host’s connection to the </w:t>
      </w:r>
      <w:r w:rsidR="000E00C3">
        <w:t>Tangerine</w:t>
      </w:r>
      <w:r w:rsidR="002970C9">
        <w:t xml:space="preserve">, whether the </w:t>
      </w:r>
      <w:r w:rsidR="000E00C3">
        <w:t>Tangerine</w:t>
      </w:r>
      <w:r w:rsidR="002970C9">
        <w:t xml:space="preserve"> is actively uploading spectrum data, data availability in the ring buffer, etc.  (Documented separately – the status of a user’s PSWS will be reflected in real time by status information in the user’s profile in Central Control).</w:t>
      </w:r>
    </w:p>
    <w:p w14:paraId="426D2090" w14:textId="77777777" w:rsidR="00A421F7" w:rsidRDefault="00A421F7" w:rsidP="00887408">
      <w:pPr>
        <w:pStyle w:val="Heading3"/>
      </w:pPr>
      <w:bookmarkStart w:id="29" w:name="_Toc15555704"/>
      <w:r>
        <w:t>Local Signal Processing and User Notifications</w:t>
      </w:r>
      <w:bookmarkEnd w:id="29"/>
    </w:p>
    <w:p w14:paraId="6F870D66" w14:textId="77777777" w:rsidR="005312D7" w:rsidRPr="002D5103" w:rsidRDefault="005312D7" w:rsidP="002353A8"/>
    <w:p w14:paraId="2B1A0122" w14:textId="77777777" w:rsidR="005312D7" w:rsidRDefault="00697C91" w:rsidP="00BE103B">
      <w:pPr>
        <w:pStyle w:val="Heading3"/>
      </w:pPr>
      <w:bookmarkStart w:id="30" w:name="_Toc15555705"/>
      <w:r>
        <w:t xml:space="preserve">(Additional Local Host capabilities </w:t>
      </w:r>
      <w:r w:rsidR="00304C96">
        <w:t>TENTATIVE</w:t>
      </w:r>
      <w:r>
        <w:t>/OPTIONAL)</w:t>
      </w:r>
      <w:bookmarkEnd w:id="30"/>
    </w:p>
    <w:p w14:paraId="1FAA5197" w14:textId="77777777" w:rsidR="00304C96" w:rsidRDefault="00304C96" w:rsidP="003965F6">
      <w:pPr>
        <w:pStyle w:val="ListParagraph"/>
        <w:numPr>
          <w:ilvl w:val="0"/>
          <w:numId w:val="33"/>
        </w:numPr>
      </w:pPr>
      <w:r>
        <w:t xml:space="preserve">Ability to </w:t>
      </w:r>
      <w:r w:rsidR="004508F2">
        <w:t xml:space="preserve">manually </w:t>
      </w:r>
      <w:r>
        <w:t xml:space="preserve">run </w:t>
      </w:r>
      <w:proofErr w:type="spellStart"/>
      <w:r>
        <w:t>GNURadio</w:t>
      </w:r>
      <w:proofErr w:type="spellEnd"/>
      <w:r>
        <w:t xml:space="preserve"> on SBC and process </w:t>
      </w:r>
      <w:r w:rsidR="004508F2">
        <w:t>signals up to capacity of SBC</w:t>
      </w:r>
    </w:p>
    <w:p w14:paraId="6408D855" w14:textId="77777777" w:rsidR="004508F2" w:rsidRDefault="004508F2" w:rsidP="003965F6">
      <w:pPr>
        <w:pStyle w:val="ListParagraph"/>
        <w:numPr>
          <w:ilvl w:val="0"/>
          <w:numId w:val="33"/>
        </w:numPr>
      </w:pPr>
      <w:r>
        <w:t xml:space="preserve">Standard </w:t>
      </w:r>
      <w:proofErr w:type="spellStart"/>
      <w:r>
        <w:t>GNURadio</w:t>
      </w:r>
      <w:proofErr w:type="spellEnd"/>
      <w:r>
        <w:t xml:space="preserve"> function to run FFT on I&amp;Q data from</w:t>
      </w:r>
      <w:r w:rsidR="005E1D82">
        <w:t xml:space="preserve"> Tangerine</w:t>
      </w:r>
      <w:r>
        <w:t>; upload FFT data</w:t>
      </w:r>
      <w:r w:rsidR="001A2513">
        <w:t xml:space="preserve"> (?)</w:t>
      </w:r>
    </w:p>
    <w:p w14:paraId="426023D9" w14:textId="77777777" w:rsidR="004508F2" w:rsidRDefault="004508F2" w:rsidP="003965F6">
      <w:pPr>
        <w:pStyle w:val="ListParagraph"/>
        <w:numPr>
          <w:ilvl w:val="0"/>
          <w:numId w:val="33"/>
        </w:numPr>
      </w:pPr>
      <w:r>
        <w:t>Ability to set SBC to copy and upload WSPR, RBN, PSK (one at a time) on up to 8 (??) bands at once (+ CW Skimmer?)</w:t>
      </w:r>
    </w:p>
    <w:p w14:paraId="7D4C160B" w14:textId="77777777" w:rsidR="004508F2" w:rsidRDefault="004508F2" w:rsidP="003965F6">
      <w:pPr>
        <w:pStyle w:val="ListParagraph"/>
        <w:numPr>
          <w:ilvl w:val="0"/>
          <w:numId w:val="33"/>
        </w:numPr>
      </w:pPr>
      <w:r>
        <w:t>Ability to set SBC to watch for a specific callsign to be copied (or perhaps a list of up to 10 callsigns)</w:t>
      </w:r>
      <w:r w:rsidR="001A2513">
        <w:t xml:space="preserve"> (on digital mode.   CW??)</w:t>
      </w:r>
      <w:r>
        <w:t xml:space="preserve"> to be copied (previous item) and send an email to selected email address when call is detected</w:t>
      </w:r>
    </w:p>
    <w:p w14:paraId="6AF69882" w14:textId="77777777" w:rsidR="004508F2" w:rsidRDefault="004508F2" w:rsidP="003965F6">
      <w:pPr>
        <w:pStyle w:val="ListParagraph"/>
        <w:numPr>
          <w:ilvl w:val="0"/>
          <w:numId w:val="33"/>
        </w:numPr>
      </w:pPr>
      <w:r>
        <w:t>Ability to define a rule (rule set?) for user notification when a band opens (need to define what constitutes “open” and how to detect it)</w:t>
      </w:r>
    </w:p>
    <w:p w14:paraId="11459E74" w14:textId="77777777" w:rsidR="002353A8" w:rsidRDefault="002353A8" w:rsidP="00ED7DFB">
      <w:pPr>
        <w:ind w:left="0"/>
      </w:pPr>
    </w:p>
    <w:p w14:paraId="36DC78EB" w14:textId="77777777" w:rsidR="002353A8" w:rsidRDefault="002353A8" w:rsidP="008F3610"/>
    <w:p w14:paraId="4317B2BA" w14:textId="77777777" w:rsidR="008F3610" w:rsidRDefault="00CC7004" w:rsidP="00887408">
      <w:pPr>
        <w:pStyle w:val="Heading2"/>
      </w:pPr>
      <w:bookmarkStart w:id="31" w:name="_Toc15555706"/>
      <w:r>
        <w:t>Logging</w:t>
      </w:r>
      <w:bookmarkEnd w:id="31"/>
    </w:p>
    <w:p w14:paraId="7F305DDC" w14:textId="77777777" w:rsidR="002353A8" w:rsidRDefault="002353A8" w:rsidP="00ED7DFB"/>
    <w:p w14:paraId="7D8DCE62" w14:textId="77777777" w:rsidR="00ED7DFB" w:rsidRDefault="00ED7DFB" w:rsidP="00ED7DFB">
      <w:r>
        <w:t>Local Host software will optionally output logging information to a configurable location. Each major step in operation will output to the log.</w:t>
      </w:r>
    </w:p>
    <w:p w14:paraId="074505BA" w14:textId="77777777" w:rsidR="004508F2" w:rsidRDefault="004508F2" w:rsidP="00AE0B8E"/>
    <w:p w14:paraId="7DF954FB" w14:textId="77777777" w:rsidR="004508F2" w:rsidRDefault="004508F2" w:rsidP="00AE0B8E"/>
    <w:p w14:paraId="613E2C06" w14:textId="77777777" w:rsidR="00AE0B8E" w:rsidRDefault="00AE0B8E" w:rsidP="00887408">
      <w:pPr>
        <w:pStyle w:val="Heading2"/>
      </w:pPr>
      <w:bookmarkStart w:id="32" w:name="_Toc15555707"/>
      <w:r>
        <w:t>Help</w:t>
      </w:r>
      <w:bookmarkEnd w:id="32"/>
    </w:p>
    <w:p w14:paraId="59E02C1F" w14:textId="5A84870B" w:rsidR="005D6AD2" w:rsidRDefault="003965F6" w:rsidP="00BE103B">
      <w:r>
        <w:t>Describe how Help will be available to user</w:t>
      </w:r>
    </w:p>
    <w:p w14:paraId="080985BF" w14:textId="77777777" w:rsidR="00AE0B8E" w:rsidRDefault="00AE0B8E" w:rsidP="00887408">
      <w:pPr>
        <w:pStyle w:val="Heading2"/>
      </w:pPr>
      <w:bookmarkStart w:id="33" w:name="_Toc15555708"/>
      <w:r>
        <w:t>Localization</w:t>
      </w:r>
      <w:bookmarkEnd w:id="33"/>
    </w:p>
    <w:p w14:paraId="705C93C0" w14:textId="77777777" w:rsidR="005D6AD2" w:rsidRDefault="00AE0B8E" w:rsidP="005D6AD2">
      <w:r>
        <w:t xml:space="preserve">Localization allows an application to respond to the user’s location, language, and similar factors that affect how the application should respond.  </w:t>
      </w:r>
    </w:p>
    <w:p w14:paraId="3C3A206D" w14:textId="77777777" w:rsidR="00BE103B" w:rsidRDefault="00BE103B" w:rsidP="003965F6"/>
    <w:p w14:paraId="694B6FF9" w14:textId="293DA044" w:rsidR="003965F6" w:rsidRDefault="003965F6" w:rsidP="003965F6">
      <w:r>
        <w:t xml:space="preserve">SUGGEST </w:t>
      </w:r>
      <w:proofErr w:type="gramStart"/>
      <w:r>
        <w:t>TO MAKE</w:t>
      </w:r>
      <w:proofErr w:type="gramEnd"/>
      <w:r>
        <w:t xml:space="preserve"> THIS A PHASE 2 REQUIREMENT</w:t>
      </w:r>
    </w:p>
    <w:p w14:paraId="21358AAF" w14:textId="77777777" w:rsidR="008F3610" w:rsidRDefault="005D6AD2" w:rsidP="00BE103B">
      <w:pPr>
        <w:pStyle w:val="Heading3"/>
      </w:pPr>
      <w:bookmarkStart w:id="34" w:name="_Toc15555709"/>
      <w:r>
        <w:t>Remote System Updates</w:t>
      </w:r>
      <w:bookmarkEnd w:id="34"/>
    </w:p>
    <w:p w14:paraId="1E1613EC" w14:textId="77777777" w:rsidR="005D6AD2" w:rsidRDefault="00331BD0" w:rsidP="00331BD0">
      <w:r>
        <w:t>Need to define what system must be able to do here – e.g., possibly – on startup, handshake with Central Control; if an update package is available, download and install.  (Security requirements here) – what level of control should the user have over this?  This should be supported only for a standard SBC and O/S</w:t>
      </w:r>
      <w:r w:rsidR="001A2513">
        <w:t xml:space="preserve"> </w:t>
      </w:r>
      <w:r w:rsidR="00697C91">
        <w:t>–</w:t>
      </w:r>
      <w:r w:rsidR="001A2513">
        <w:t xml:space="preserve"> QQQQ</w:t>
      </w:r>
    </w:p>
    <w:p w14:paraId="50070EFD" w14:textId="77777777" w:rsidR="00697C91" w:rsidRDefault="00697C91" w:rsidP="00331BD0">
      <w:r>
        <w:t xml:space="preserve">Need to determine/define what type of updating (if any) the Local Host </w:t>
      </w:r>
      <w:proofErr w:type="gramStart"/>
      <w:r>
        <w:t>is able to</w:t>
      </w:r>
      <w:proofErr w:type="gramEnd"/>
      <w:r>
        <w:t xml:space="preserve"> do to the Tangerine – (seems like an easy way to brick the Tangerine)</w:t>
      </w:r>
    </w:p>
    <w:p w14:paraId="39D6D9FA" w14:textId="77777777" w:rsidR="00697C91" w:rsidRDefault="00697C91" w:rsidP="00697C91">
      <w:pPr>
        <w:ind w:left="0"/>
      </w:pPr>
    </w:p>
    <w:p w14:paraId="02750C0A" w14:textId="77777777" w:rsidR="005D6AD2" w:rsidRDefault="00697C91" w:rsidP="00BE103B">
      <w:pPr>
        <w:pStyle w:val="Heading3"/>
      </w:pPr>
      <w:bookmarkStart w:id="35" w:name="_Toc15555710"/>
      <w:r>
        <w:t>Accessibility</w:t>
      </w:r>
      <w:bookmarkEnd w:id="35"/>
    </w:p>
    <w:p w14:paraId="5F5B824B" w14:textId="77777777" w:rsidR="00697C91" w:rsidRDefault="00697C91" w:rsidP="00BE103B">
      <w:r>
        <w:t xml:space="preserve">If federally funded, there may be some requirements for use by the disabled, i.e., </w:t>
      </w:r>
      <w:r w:rsidR="00A45EBA">
        <w:t xml:space="preserve">user interfaces to trigger </w:t>
      </w:r>
      <w:r w:rsidR="009E21FE">
        <w:t>narrator or other voice response, high contrast display option, etc. Check on this</w:t>
      </w:r>
    </w:p>
    <w:p w14:paraId="54A26CF6" w14:textId="77777777" w:rsidR="009E21FE" w:rsidRPr="009E21FE" w:rsidRDefault="009E21FE" w:rsidP="009E21FE"/>
    <w:p w14:paraId="332988E5" w14:textId="77777777" w:rsidR="00AE0B8E" w:rsidRPr="005E1A6D" w:rsidRDefault="001A2513" w:rsidP="001A2513">
      <w:pPr>
        <w:ind w:left="0"/>
      </w:pPr>
      <w:r>
        <w:t>Remaining sections are standard Functional Spec stuff, may not be needed for this project</w:t>
      </w:r>
    </w:p>
    <w:p w14:paraId="5B757F2C" w14:textId="77777777" w:rsidR="005E0368" w:rsidRPr="007E79C7" w:rsidRDefault="005E0368" w:rsidP="005E0368"/>
    <w:bookmarkEnd w:id="14"/>
    <w:p w14:paraId="459CADD9" w14:textId="77777777" w:rsidR="00743C67" w:rsidRPr="000B644A" w:rsidRDefault="00743C67" w:rsidP="000B644A">
      <w:pPr>
        <w:pStyle w:val="BodyText"/>
        <w:rPr>
          <w:rFonts w:cs="Times New Roman"/>
        </w:rPr>
      </w:pPr>
    </w:p>
    <w:p w14:paraId="26C64922" w14:textId="77777777" w:rsidR="00E814E1" w:rsidRDefault="00E814E1" w:rsidP="00815A82">
      <w:pPr>
        <w:pStyle w:val="Heading1"/>
      </w:pPr>
      <w:bookmarkStart w:id="36" w:name="_Toc266262870"/>
      <w:bookmarkStart w:id="37" w:name="_Toc15555711"/>
      <w:r>
        <w:t>Logical Data Model</w:t>
      </w:r>
      <w:bookmarkEnd w:id="36"/>
      <w:bookmarkEnd w:id="37"/>
    </w:p>
    <w:p w14:paraId="1FF05507" w14:textId="77777777" w:rsidR="00CA510B" w:rsidRDefault="00CA510B" w:rsidP="00CA510B">
      <w:pPr>
        <w:rPr>
          <w:i/>
          <w:color w:val="0000FF"/>
          <w:szCs w:val="20"/>
        </w:rPr>
      </w:pPr>
      <w:r w:rsidRPr="003D44AD">
        <w:rPr>
          <w:i/>
          <w:color w:val="0000FF"/>
          <w:szCs w:val="20"/>
        </w:rPr>
        <w:t xml:space="preserve">[Include the </w:t>
      </w:r>
      <w:r>
        <w:rPr>
          <w:i/>
          <w:color w:val="0000FF"/>
          <w:szCs w:val="20"/>
        </w:rPr>
        <w:t>Logical Data</w:t>
      </w:r>
      <w:r w:rsidRPr="003D44AD">
        <w:rPr>
          <w:i/>
          <w:color w:val="0000FF"/>
          <w:szCs w:val="20"/>
        </w:rPr>
        <w:t xml:space="preserve"> Model as an appendix.]</w:t>
      </w:r>
    </w:p>
    <w:p w14:paraId="61FA9F72" w14:textId="77777777" w:rsidR="00685D6E" w:rsidRDefault="00685D6E" w:rsidP="000B644A">
      <w:pPr>
        <w:pStyle w:val="BodyText"/>
      </w:pPr>
      <w:r w:rsidRPr="000B644A">
        <w:t xml:space="preserve">See Appendix E - </w:t>
      </w:r>
      <w:r w:rsidR="000D2A14">
        <w:rPr>
          <w:color w:val="0000FF"/>
        </w:rPr>
        <w:fldChar w:fldCharType="begin"/>
      </w:r>
      <w:r w:rsidR="000D2A14">
        <w:rPr>
          <w:color w:val="0000FF"/>
        </w:rPr>
        <w:instrText xml:space="preserve"> SUBJECT   \* MERGEFORMAT </w:instrText>
      </w:r>
      <w:r w:rsidR="000D2A14">
        <w:rPr>
          <w:color w:val="0000FF"/>
        </w:rPr>
        <w:fldChar w:fldCharType="separate"/>
      </w:r>
      <w:r w:rsidR="006E3B9A" w:rsidRPr="006E3B9A">
        <w:rPr>
          <w:color w:val="0000FF"/>
        </w:rPr>
        <w:t>&lt;Project Name&gt;</w:t>
      </w:r>
      <w:r w:rsidR="000D2A14">
        <w:rPr>
          <w:color w:val="0000FF"/>
        </w:rPr>
        <w:fldChar w:fldCharType="end"/>
      </w:r>
      <w:r w:rsidRPr="000B644A">
        <w:t xml:space="preserve"> Logical Data Model.</w:t>
      </w:r>
    </w:p>
    <w:p w14:paraId="66C3B134" w14:textId="77777777" w:rsidR="00743C67" w:rsidRPr="000B644A" w:rsidRDefault="00743C67" w:rsidP="000B644A">
      <w:pPr>
        <w:pStyle w:val="BodyText"/>
      </w:pPr>
    </w:p>
    <w:p w14:paraId="7C71FB18" w14:textId="77777777" w:rsidR="00E814E1" w:rsidRDefault="00E814E1" w:rsidP="00815A82">
      <w:pPr>
        <w:pStyle w:val="Heading1"/>
      </w:pPr>
      <w:bookmarkStart w:id="38" w:name="_Toc266262871"/>
      <w:bookmarkStart w:id="39" w:name="_Toc15555712"/>
      <w:r>
        <w:t>Requirements Traceability Matrix</w:t>
      </w:r>
      <w:bookmarkEnd w:id="38"/>
      <w:bookmarkEnd w:id="39"/>
    </w:p>
    <w:p w14:paraId="3BBAB471" w14:textId="77777777" w:rsidR="00CA510B" w:rsidRPr="00CA510B" w:rsidRDefault="00CA510B" w:rsidP="00CA510B">
      <w:pPr>
        <w:rPr>
          <w:i/>
          <w:color w:val="0000FF"/>
          <w:szCs w:val="20"/>
        </w:rPr>
      </w:pPr>
      <w:r w:rsidRPr="003D44AD">
        <w:rPr>
          <w:i/>
          <w:color w:val="0000FF"/>
          <w:szCs w:val="20"/>
        </w:rPr>
        <w:t xml:space="preserve">[Include the </w:t>
      </w:r>
      <w:r>
        <w:rPr>
          <w:i/>
          <w:color w:val="0000FF"/>
          <w:szCs w:val="20"/>
        </w:rPr>
        <w:t>Traceability Matrix</w:t>
      </w:r>
      <w:r w:rsidRPr="003D44AD">
        <w:rPr>
          <w:i/>
          <w:color w:val="0000FF"/>
          <w:szCs w:val="20"/>
        </w:rPr>
        <w:t xml:space="preserve"> as an appendix.</w:t>
      </w:r>
      <w:r>
        <w:rPr>
          <w:i/>
          <w:color w:val="0000FF"/>
          <w:szCs w:val="20"/>
        </w:rPr>
        <w:t xml:space="preserve">  In the Requirements Analysis phase, the matrix is populated with requirements identified in the Requirements Definition.  It is a living document that </w:t>
      </w:r>
      <w:r w:rsidR="00EC45AC">
        <w:rPr>
          <w:i/>
          <w:color w:val="0000FF"/>
          <w:szCs w:val="20"/>
        </w:rPr>
        <w:t>should</w:t>
      </w:r>
      <w:r>
        <w:rPr>
          <w:i/>
          <w:color w:val="0000FF"/>
          <w:szCs w:val="20"/>
        </w:rPr>
        <w:t xml:space="preserve"> be populated with information throughout design, construction</w:t>
      </w:r>
      <w:r w:rsidR="00EC45AC">
        <w:rPr>
          <w:i/>
          <w:color w:val="0000FF"/>
          <w:szCs w:val="20"/>
        </w:rPr>
        <w:t>,</w:t>
      </w:r>
      <w:r>
        <w:rPr>
          <w:i/>
          <w:color w:val="0000FF"/>
          <w:szCs w:val="20"/>
        </w:rPr>
        <w:t xml:space="preserve"> </w:t>
      </w:r>
      <w:r w:rsidR="00EC45AC">
        <w:rPr>
          <w:i/>
          <w:color w:val="0000FF"/>
          <w:szCs w:val="20"/>
        </w:rPr>
        <w:t xml:space="preserve">and </w:t>
      </w:r>
      <w:r>
        <w:rPr>
          <w:i/>
          <w:color w:val="0000FF"/>
          <w:szCs w:val="20"/>
        </w:rPr>
        <w:t>test phases</w:t>
      </w:r>
      <w:r w:rsidR="00EC45AC">
        <w:rPr>
          <w:i/>
          <w:color w:val="0000FF"/>
          <w:szCs w:val="20"/>
        </w:rPr>
        <w:t>, etc.</w:t>
      </w:r>
      <w:r w:rsidRPr="003D44AD">
        <w:rPr>
          <w:i/>
          <w:color w:val="0000FF"/>
          <w:szCs w:val="20"/>
        </w:rPr>
        <w:t>]</w:t>
      </w:r>
    </w:p>
    <w:p w14:paraId="04A91C1C" w14:textId="77777777" w:rsidR="000B644A" w:rsidRPr="006E3B9A" w:rsidRDefault="00685D6E" w:rsidP="006E3B9A">
      <w:pPr>
        <w:pStyle w:val="BodyText"/>
      </w:pPr>
      <w:r w:rsidRPr="006E3B9A">
        <w:t>See Appendix F</w:t>
      </w:r>
      <w:r w:rsidR="009C7BE5">
        <w:t xml:space="preserve"> </w:t>
      </w:r>
      <w:r w:rsidRPr="006E3B9A">
        <w:t xml:space="preserve">- </w:t>
      </w:r>
      <w:r w:rsidR="000D2A14">
        <w:rPr>
          <w:color w:val="0000FF"/>
        </w:rPr>
        <w:fldChar w:fldCharType="begin"/>
      </w:r>
      <w:r w:rsidR="000D2A14">
        <w:rPr>
          <w:color w:val="0000FF"/>
        </w:rPr>
        <w:instrText xml:space="preserve"> SUBJECT   \* MERGEFORMAT </w:instrText>
      </w:r>
      <w:r w:rsidR="000D2A14">
        <w:rPr>
          <w:color w:val="0000FF"/>
        </w:rPr>
        <w:fldChar w:fldCharType="separate"/>
      </w:r>
      <w:r w:rsidR="006E3B9A" w:rsidRPr="006E3B9A">
        <w:rPr>
          <w:color w:val="0000FF"/>
        </w:rPr>
        <w:t>&lt;Project Name&gt;</w:t>
      </w:r>
      <w:r w:rsidR="000D2A14">
        <w:rPr>
          <w:color w:val="0000FF"/>
        </w:rPr>
        <w:fldChar w:fldCharType="end"/>
      </w:r>
      <w:r w:rsidRPr="006E3B9A">
        <w:t xml:space="preserve"> Requirements Traceability Matrix.</w:t>
      </w:r>
    </w:p>
    <w:p w14:paraId="66A81578" w14:textId="77777777" w:rsidR="00A17B6F" w:rsidRPr="006E3B9A" w:rsidRDefault="00981296" w:rsidP="006E3B9A">
      <w:pPr>
        <w:pStyle w:val="Appendix"/>
        <w:rPr>
          <w:bCs/>
        </w:rPr>
      </w:pPr>
      <w:r w:rsidRPr="006E3B9A">
        <w:rPr>
          <w:rStyle w:val="BodyTextChar1"/>
          <w:bCs/>
          <w:sz w:val="28"/>
        </w:rPr>
        <w:br w:type="page"/>
      </w:r>
      <w:bookmarkStart w:id="40" w:name="_Toc136837066"/>
      <w:bookmarkStart w:id="41" w:name="_Toc266262872"/>
      <w:bookmarkStart w:id="42" w:name="_Toc107027580"/>
      <w:bookmarkStart w:id="43" w:name="_Toc107027790"/>
      <w:r w:rsidR="00BC68E3" w:rsidRPr="006E3B9A">
        <w:rPr>
          <w:bCs/>
        </w:rPr>
        <w:lastRenderedPageBreak/>
        <w:t xml:space="preserve">Appendix A: </w:t>
      </w:r>
      <w:r w:rsidR="000D2A14">
        <w:rPr>
          <w:bCs/>
        </w:rPr>
        <w:fldChar w:fldCharType="begin"/>
      </w:r>
      <w:r w:rsidR="000D2A14">
        <w:rPr>
          <w:bCs/>
        </w:rPr>
        <w:instrText xml:space="preserve"> DOCPROPERTY  Title  \* MERGEFORMAT </w:instrText>
      </w:r>
      <w:r w:rsidR="000D2A14">
        <w:rPr>
          <w:bCs/>
        </w:rPr>
        <w:fldChar w:fldCharType="separate"/>
      </w:r>
      <w:r w:rsidR="00743C67" w:rsidRPr="00743C67">
        <w:rPr>
          <w:bCs/>
        </w:rPr>
        <w:t>Functional Specifications Definition</w:t>
      </w:r>
      <w:r w:rsidR="000D2A14">
        <w:rPr>
          <w:bCs/>
        </w:rPr>
        <w:fldChar w:fldCharType="end"/>
      </w:r>
      <w:r w:rsidR="00A17B6F" w:rsidRPr="006E3B9A">
        <w:rPr>
          <w:bCs/>
        </w:rPr>
        <w:t xml:space="preserve"> Approval</w:t>
      </w:r>
      <w:bookmarkEnd w:id="40"/>
      <w:bookmarkEnd w:id="41"/>
    </w:p>
    <w:p w14:paraId="594C7861" w14:textId="77777777" w:rsidR="00A17B6F" w:rsidRPr="00AF2948" w:rsidRDefault="00A17B6F" w:rsidP="00A17B6F">
      <w:r w:rsidRPr="00AF2948">
        <w:t xml:space="preserve">The undersigned acknowledge </w:t>
      </w:r>
      <w:r w:rsidR="00342965" w:rsidRPr="00AF2948">
        <w:t xml:space="preserve">that </w:t>
      </w:r>
      <w:r w:rsidRPr="00AF2948">
        <w:t xml:space="preserve">they have reviewed the </w:t>
      </w:r>
      <w:r w:rsidR="000D2A14">
        <w:rPr>
          <w:b/>
          <w:i/>
          <w:color w:val="0000FF"/>
        </w:rPr>
        <w:fldChar w:fldCharType="begin"/>
      </w:r>
      <w:r w:rsidR="000D2A14">
        <w:rPr>
          <w:b/>
          <w:i/>
          <w:color w:val="0000FF"/>
        </w:rPr>
        <w:instrText xml:space="preserve"> DOCPROPERTY  Subject  \* MERGEFORMAT </w:instrText>
      </w:r>
      <w:r w:rsidR="000D2A14">
        <w:rPr>
          <w:b/>
          <w:i/>
          <w:color w:val="0000FF"/>
        </w:rPr>
        <w:fldChar w:fldCharType="separate"/>
      </w:r>
      <w:r w:rsidR="000219CA">
        <w:rPr>
          <w:b/>
          <w:i/>
          <w:color w:val="0000FF"/>
        </w:rPr>
        <w:t>&lt;Project Name&gt;</w:t>
      </w:r>
      <w:r w:rsidR="000D2A14">
        <w:rPr>
          <w:b/>
          <w:i/>
          <w:color w:val="0000FF"/>
        </w:rPr>
        <w:fldChar w:fldCharType="end"/>
      </w:r>
      <w:r w:rsidRPr="00AF2948">
        <w:rPr>
          <w:b/>
        </w:rPr>
        <w:t xml:space="preserve"> </w:t>
      </w:r>
      <w:r w:rsidR="000D2A14">
        <w:rPr>
          <w:b/>
        </w:rPr>
        <w:fldChar w:fldCharType="begin"/>
      </w:r>
      <w:r w:rsidR="000D2A14">
        <w:rPr>
          <w:b/>
        </w:rPr>
        <w:instrText xml:space="preserve"> DOCPROPERTY  Title  \* MERGEFORMAT </w:instrText>
      </w:r>
      <w:r w:rsidR="000D2A14">
        <w:rPr>
          <w:b/>
        </w:rPr>
        <w:fldChar w:fldCharType="separate"/>
      </w:r>
      <w:r w:rsidR="000219CA">
        <w:rPr>
          <w:b/>
        </w:rPr>
        <w:t>Requirements Definition</w:t>
      </w:r>
      <w:r w:rsidR="000D2A14">
        <w:rPr>
          <w:b/>
        </w:rPr>
        <w:fldChar w:fldCharType="end"/>
      </w:r>
      <w:r w:rsidRPr="00AF2948">
        <w:t xml:space="preserve"> and agree with the </w:t>
      </w:r>
      <w:r w:rsidR="00342965" w:rsidRPr="00AF2948">
        <w:t>information presented within this document</w:t>
      </w:r>
      <w:r w:rsidRPr="00AF2948">
        <w:t xml:space="preserve">. Changes to this </w:t>
      </w:r>
      <w:r w:rsidR="000D2A14">
        <w:rPr>
          <w:b/>
        </w:rPr>
        <w:fldChar w:fldCharType="begin"/>
      </w:r>
      <w:r w:rsidR="000D2A14">
        <w:rPr>
          <w:b/>
        </w:rPr>
        <w:instrText xml:space="preserve"> DOCPROPERTY  Title  \* MERGEFORMAT </w:instrText>
      </w:r>
      <w:r w:rsidR="000D2A14">
        <w:rPr>
          <w:b/>
        </w:rPr>
        <w:fldChar w:fldCharType="separate"/>
      </w:r>
      <w:r w:rsidR="000219CA">
        <w:rPr>
          <w:b/>
        </w:rPr>
        <w:t>Requirements Definition</w:t>
      </w:r>
      <w:r w:rsidR="000D2A14">
        <w:rPr>
          <w:b/>
        </w:rPr>
        <w:fldChar w:fldCharType="end"/>
      </w:r>
      <w:r w:rsidR="00342965" w:rsidRPr="00AF2948">
        <w:t xml:space="preserve"> will be coordinated with, </w:t>
      </w:r>
      <w:r w:rsidRPr="00AF2948">
        <w:t>and approved by</w:t>
      </w:r>
      <w:r w:rsidR="00342965" w:rsidRPr="00AF2948">
        <w:t>,</w:t>
      </w:r>
      <w:r w:rsidRPr="00AF2948">
        <w:t xml:space="preserve"> the undersigned</w:t>
      </w:r>
      <w:r w:rsidR="00342965" w:rsidRPr="00AF2948">
        <w:t>,</w:t>
      </w:r>
      <w:r w:rsidRPr="00AF2948">
        <w:t xml:space="preserve"> or their designated representatives.</w:t>
      </w:r>
    </w:p>
    <w:p w14:paraId="65B30EA2" w14:textId="77777777" w:rsidR="00A17B6F" w:rsidRPr="00AF2948" w:rsidRDefault="00A17B6F" w:rsidP="00A17B6F">
      <w:pPr>
        <w:pStyle w:val="InfoBlue"/>
      </w:pPr>
      <w:r w:rsidRPr="00AF2948">
        <w:t xml:space="preserve">[List the individuals whose signatures are desired.  Examples of such individuals are Business </w:t>
      </w:r>
      <w:r w:rsidR="00342965" w:rsidRPr="00AF2948">
        <w:t>Owner, Project Manager (if identified)</w:t>
      </w:r>
      <w:r w:rsidRPr="00AF2948">
        <w:t xml:space="preserve">, </w:t>
      </w:r>
      <w:r w:rsidR="00342965" w:rsidRPr="00AF2948">
        <w:t>and any appropriate stakeholders</w:t>
      </w:r>
      <w:r w:rsidRPr="00AF2948">
        <w:t>.  Add additional lines for signature as necessary.]</w:t>
      </w:r>
    </w:p>
    <w:p w14:paraId="21453E30" w14:textId="77777777" w:rsidR="00A17B6F" w:rsidRPr="00AF2948" w:rsidRDefault="00A17B6F" w:rsidP="00A17B6F">
      <w:pPr>
        <w:tabs>
          <w:tab w:val="left" w:leader="underscore" w:pos="5760"/>
          <w:tab w:val="left" w:leader="underscore" w:pos="9000"/>
        </w:tabs>
        <w:spacing w:before="20" w:after="20"/>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AF2948" w14:paraId="52201F67" w14:textId="77777777">
        <w:tc>
          <w:tcPr>
            <w:tcW w:w="1615" w:type="dxa"/>
            <w:tcBorders>
              <w:top w:val="nil"/>
              <w:left w:val="nil"/>
              <w:bottom w:val="nil"/>
              <w:right w:val="nil"/>
            </w:tcBorders>
          </w:tcPr>
          <w:p w14:paraId="786F6909" w14:textId="77777777" w:rsidR="00A17B6F" w:rsidRPr="00AF2948" w:rsidRDefault="00A17B6F" w:rsidP="004E0AD2">
            <w:pPr>
              <w:spacing w:before="20" w:after="20"/>
              <w:ind w:left="0"/>
            </w:pPr>
            <w:r w:rsidRPr="00AF2948">
              <w:t>Signature:</w:t>
            </w:r>
          </w:p>
        </w:tc>
        <w:tc>
          <w:tcPr>
            <w:tcW w:w="4505" w:type="dxa"/>
            <w:tcBorders>
              <w:top w:val="nil"/>
              <w:left w:val="nil"/>
              <w:right w:val="nil"/>
            </w:tcBorders>
          </w:tcPr>
          <w:p w14:paraId="651D87E9" w14:textId="77777777" w:rsidR="00A17B6F" w:rsidRPr="00AF2948" w:rsidRDefault="00A17B6F" w:rsidP="004E0AD2"/>
        </w:tc>
        <w:tc>
          <w:tcPr>
            <w:tcW w:w="900" w:type="dxa"/>
            <w:tcBorders>
              <w:top w:val="nil"/>
              <w:left w:val="nil"/>
              <w:bottom w:val="nil"/>
              <w:right w:val="nil"/>
            </w:tcBorders>
          </w:tcPr>
          <w:p w14:paraId="38F3E969" w14:textId="77777777" w:rsidR="00A17B6F" w:rsidRPr="00AF2948" w:rsidRDefault="00A17B6F" w:rsidP="004E0AD2">
            <w:pPr>
              <w:ind w:left="0"/>
              <w:jc w:val="left"/>
            </w:pPr>
            <w:r w:rsidRPr="00AF2948">
              <w:t>Date:</w:t>
            </w:r>
          </w:p>
        </w:tc>
        <w:tc>
          <w:tcPr>
            <w:tcW w:w="1800" w:type="dxa"/>
            <w:tcBorders>
              <w:top w:val="nil"/>
              <w:left w:val="nil"/>
              <w:bottom w:val="single" w:sz="4" w:space="0" w:color="auto"/>
              <w:right w:val="nil"/>
            </w:tcBorders>
          </w:tcPr>
          <w:p w14:paraId="004E2CFA" w14:textId="77777777" w:rsidR="00A17B6F" w:rsidRPr="00AF2948" w:rsidRDefault="00A17B6F" w:rsidP="004E0AD2"/>
        </w:tc>
      </w:tr>
      <w:tr w:rsidR="00A17B6F" w:rsidRPr="00AF2948" w14:paraId="496354E8" w14:textId="77777777">
        <w:tc>
          <w:tcPr>
            <w:tcW w:w="1615" w:type="dxa"/>
            <w:tcBorders>
              <w:top w:val="nil"/>
              <w:left w:val="nil"/>
              <w:bottom w:val="nil"/>
              <w:right w:val="nil"/>
            </w:tcBorders>
          </w:tcPr>
          <w:p w14:paraId="35618F2E" w14:textId="77777777" w:rsidR="00A17B6F" w:rsidRPr="00AF2948" w:rsidRDefault="00A17B6F" w:rsidP="004E0AD2">
            <w:pPr>
              <w:spacing w:before="20" w:after="20"/>
              <w:ind w:left="0"/>
            </w:pPr>
            <w:r w:rsidRPr="00AF2948">
              <w:t>Print Name:</w:t>
            </w:r>
          </w:p>
        </w:tc>
        <w:tc>
          <w:tcPr>
            <w:tcW w:w="4505" w:type="dxa"/>
            <w:tcBorders>
              <w:left w:val="nil"/>
              <w:right w:val="nil"/>
            </w:tcBorders>
          </w:tcPr>
          <w:p w14:paraId="7ABEBAFD" w14:textId="77777777" w:rsidR="00A17B6F" w:rsidRPr="00AF2948" w:rsidRDefault="00A17B6F" w:rsidP="004E0AD2"/>
        </w:tc>
        <w:tc>
          <w:tcPr>
            <w:tcW w:w="900" w:type="dxa"/>
            <w:tcBorders>
              <w:top w:val="nil"/>
              <w:left w:val="nil"/>
              <w:bottom w:val="nil"/>
              <w:right w:val="nil"/>
            </w:tcBorders>
          </w:tcPr>
          <w:p w14:paraId="02186F9B" w14:textId="77777777" w:rsidR="00A17B6F" w:rsidRPr="00AF2948" w:rsidRDefault="00A17B6F" w:rsidP="004E0AD2"/>
        </w:tc>
        <w:tc>
          <w:tcPr>
            <w:tcW w:w="1800" w:type="dxa"/>
            <w:tcBorders>
              <w:top w:val="single" w:sz="4" w:space="0" w:color="auto"/>
              <w:left w:val="nil"/>
              <w:bottom w:val="nil"/>
              <w:right w:val="nil"/>
            </w:tcBorders>
          </w:tcPr>
          <w:p w14:paraId="7E7E2BCD" w14:textId="77777777" w:rsidR="00A17B6F" w:rsidRPr="00AF2948" w:rsidRDefault="00A17B6F" w:rsidP="004E0AD2"/>
        </w:tc>
      </w:tr>
      <w:tr w:rsidR="00A17B6F" w:rsidRPr="00AF2948" w14:paraId="4D7B16A6" w14:textId="77777777">
        <w:tc>
          <w:tcPr>
            <w:tcW w:w="1615" w:type="dxa"/>
            <w:tcBorders>
              <w:top w:val="nil"/>
              <w:left w:val="nil"/>
              <w:bottom w:val="nil"/>
              <w:right w:val="nil"/>
            </w:tcBorders>
          </w:tcPr>
          <w:p w14:paraId="02BD1563" w14:textId="77777777" w:rsidR="00A17B6F" w:rsidRPr="00AF2948" w:rsidRDefault="00A17B6F" w:rsidP="004E0AD2">
            <w:pPr>
              <w:spacing w:before="20" w:after="20"/>
              <w:ind w:left="0"/>
            </w:pPr>
            <w:r w:rsidRPr="00AF2948">
              <w:t>Title:</w:t>
            </w:r>
          </w:p>
        </w:tc>
        <w:tc>
          <w:tcPr>
            <w:tcW w:w="4505" w:type="dxa"/>
            <w:tcBorders>
              <w:left w:val="nil"/>
              <w:right w:val="nil"/>
            </w:tcBorders>
          </w:tcPr>
          <w:p w14:paraId="2AEA26EC" w14:textId="77777777" w:rsidR="00A17B6F" w:rsidRPr="00AF2948" w:rsidRDefault="00A17B6F" w:rsidP="004E0AD2"/>
        </w:tc>
        <w:tc>
          <w:tcPr>
            <w:tcW w:w="900" w:type="dxa"/>
            <w:tcBorders>
              <w:top w:val="nil"/>
              <w:left w:val="nil"/>
              <w:bottom w:val="nil"/>
              <w:right w:val="nil"/>
            </w:tcBorders>
          </w:tcPr>
          <w:p w14:paraId="73E3E8CD" w14:textId="77777777" w:rsidR="00A17B6F" w:rsidRPr="00AF2948" w:rsidRDefault="00A17B6F" w:rsidP="004E0AD2"/>
        </w:tc>
        <w:tc>
          <w:tcPr>
            <w:tcW w:w="1800" w:type="dxa"/>
            <w:tcBorders>
              <w:top w:val="nil"/>
              <w:left w:val="nil"/>
              <w:bottom w:val="nil"/>
              <w:right w:val="nil"/>
            </w:tcBorders>
          </w:tcPr>
          <w:p w14:paraId="0966F2BE" w14:textId="77777777" w:rsidR="00A17B6F" w:rsidRPr="00AF2948" w:rsidRDefault="00A17B6F" w:rsidP="004E0AD2"/>
        </w:tc>
      </w:tr>
      <w:tr w:rsidR="00A17B6F" w:rsidRPr="00AF2948" w14:paraId="58A24F51" w14:textId="77777777">
        <w:tc>
          <w:tcPr>
            <w:tcW w:w="1615" w:type="dxa"/>
            <w:tcBorders>
              <w:top w:val="nil"/>
              <w:left w:val="nil"/>
              <w:bottom w:val="nil"/>
              <w:right w:val="nil"/>
            </w:tcBorders>
          </w:tcPr>
          <w:p w14:paraId="0620BDEB" w14:textId="77777777" w:rsidR="00A17B6F" w:rsidRPr="00AF2948" w:rsidRDefault="00A17B6F" w:rsidP="004E0AD2">
            <w:pPr>
              <w:spacing w:before="20" w:after="20"/>
              <w:ind w:left="0"/>
            </w:pPr>
            <w:r w:rsidRPr="00AF2948">
              <w:t>Role:</w:t>
            </w:r>
          </w:p>
        </w:tc>
        <w:tc>
          <w:tcPr>
            <w:tcW w:w="4505" w:type="dxa"/>
            <w:tcBorders>
              <w:left w:val="nil"/>
              <w:right w:val="nil"/>
            </w:tcBorders>
          </w:tcPr>
          <w:p w14:paraId="31228B28" w14:textId="77777777" w:rsidR="00A17B6F" w:rsidRPr="00AF2948" w:rsidRDefault="00A17B6F" w:rsidP="004E0AD2"/>
        </w:tc>
        <w:tc>
          <w:tcPr>
            <w:tcW w:w="900" w:type="dxa"/>
            <w:tcBorders>
              <w:top w:val="nil"/>
              <w:left w:val="nil"/>
              <w:bottom w:val="nil"/>
              <w:right w:val="nil"/>
            </w:tcBorders>
          </w:tcPr>
          <w:p w14:paraId="15414C82" w14:textId="77777777" w:rsidR="00A17B6F" w:rsidRPr="00AF2948" w:rsidRDefault="00A17B6F" w:rsidP="004E0AD2"/>
        </w:tc>
        <w:tc>
          <w:tcPr>
            <w:tcW w:w="1800" w:type="dxa"/>
            <w:tcBorders>
              <w:top w:val="nil"/>
              <w:left w:val="nil"/>
              <w:bottom w:val="nil"/>
              <w:right w:val="nil"/>
            </w:tcBorders>
          </w:tcPr>
          <w:p w14:paraId="0520DBF1" w14:textId="77777777" w:rsidR="00A17B6F" w:rsidRPr="00AF2948" w:rsidRDefault="00A17B6F" w:rsidP="004E0AD2"/>
        </w:tc>
      </w:tr>
    </w:tbl>
    <w:p w14:paraId="65C9BB0D" w14:textId="77777777" w:rsidR="00A17B6F" w:rsidRPr="00AF2948" w:rsidRDefault="00A17B6F" w:rsidP="00A17B6F">
      <w:pPr>
        <w:ind w:left="0"/>
        <w:rPr>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AF2948" w14:paraId="0243B67D" w14:textId="77777777">
        <w:tc>
          <w:tcPr>
            <w:tcW w:w="1615" w:type="dxa"/>
            <w:tcBorders>
              <w:top w:val="nil"/>
              <w:left w:val="nil"/>
              <w:bottom w:val="nil"/>
              <w:right w:val="nil"/>
            </w:tcBorders>
          </w:tcPr>
          <w:p w14:paraId="0719DFC1" w14:textId="77777777" w:rsidR="00A17B6F" w:rsidRPr="00AF2948" w:rsidRDefault="00A17B6F" w:rsidP="004E0AD2">
            <w:pPr>
              <w:spacing w:before="20" w:after="20"/>
              <w:ind w:left="0"/>
            </w:pPr>
            <w:r w:rsidRPr="00AF2948">
              <w:t>Signature:</w:t>
            </w:r>
          </w:p>
        </w:tc>
        <w:tc>
          <w:tcPr>
            <w:tcW w:w="4505" w:type="dxa"/>
            <w:tcBorders>
              <w:top w:val="nil"/>
              <w:left w:val="nil"/>
              <w:right w:val="nil"/>
            </w:tcBorders>
          </w:tcPr>
          <w:p w14:paraId="06A9B686" w14:textId="77777777" w:rsidR="00A17B6F" w:rsidRPr="00AF2948" w:rsidRDefault="00A17B6F" w:rsidP="004E0AD2"/>
        </w:tc>
        <w:tc>
          <w:tcPr>
            <w:tcW w:w="900" w:type="dxa"/>
            <w:tcBorders>
              <w:top w:val="nil"/>
              <w:left w:val="nil"/>
              <w:bottom w:val="nil"/>
              <w:right w:val="nil"/>
            </w:tcBorders>
          </w:tcPr>
          <w:p w14:paraId="37CBEA21" w14:textId="77777777" w:rsidR="00A17B6F" w:rsidRPr="00AF2948" w:rsidRDefault="00A17B6F" w:rsidP="004E0AD2">
            <w:pPr>
              <w:ind w:left="0"/>
              <w:jc w:val="left"/>
            </w:pPr>
            <w:r w:rsidRPr="00AF2948">
              <w:t>Date:</w:t>
            </w:r>
          </w:p>
        </w:tc>
        <w:tc>
          <w:tcPr>
            <w:tcW w:w="1800" w:type="dxa"/>
            <w:tcBorders>
              <w:top w:val="nil"/>
              <w:left w:val="nil"/>
              <w:bottom w:val="single" w:sz="4" w:space="0" w:color="auto"/>
              <w:right w:val="nil"/>
            </w:tcBorders>
          </w:tcPr>
          <w:p w14:paraId="24E1B75A" w14:textId="77777777" w:rsidR="00A17B6F" w:rsidRPr="00AF2948" w:rsidRDefault="00A17B6F" w:rsidP="004E0AD2"/>
        </w:tc>
      </w:tr>
      <w:tr w:rsidR="00A17B6F" w:rsidRPr="00AF2948" w14:paraId="0CA699F0" w14:textId="77777777">
        <w:tc>
          <w:tcPr>
            <w:tcW w:w="1615" w:type="dxa"/>
            <w:tcBorders>
              <w:top w:val="nil"/>
              <w:left w:val="nil"/>
              <w:bottom w:val="nil"/>
              <w:right w:val="nil"/>
            </w:tcBorders>
          </w:tcPr>
          <w:p w14:paraId="7ABC9520" w14:textId="77777777" w:rsidR="00A17B6F" w:rsidRPr="00AF2948" w:rsidRDefault="00A17B6F" w:rsidP="004E0AD2">
            <w:pPr>
              <w:spacing w:before="20" w:after="20"/>
              <w:ind w:left="0"/>
            </w:pPr>
            <w:r w:rsidRPr="00AF2948">
              <w:t>Print Name:</w:t>
            </w:r>
          </w:p>
        </w:tc>
        <w:tc>
          <w:tcPr>
            <w:tcW w:w="4505" w:type="dxa"/>
            <w:tcBorders>
              <w:left w:val="nil"/>
              <w:right w:val="nil"/>
            </w:tcBorders>
          </w:tcPr>
          <w:p w14:paraId="2FB1E3EA" w14:textId="77777777" w:rsidR="00A17B6F" w:rsidRPr="00AF2948" w:rsidRDefault="00A17B6F" w:rsidP="004E0AD2"/>
        </w:tc>
        <w:tc>
          <w:tcPr>
            <w:tcW w:w="900" w:type="dxa"/>
            <w:tcBorders>
              <w:top w:val="nil"/>
              <w:left w:val="nil"/>
              <w:bottom w:val="nil"/>
              <w:right w:val="nil"/>
            </w:tcBorders>
          </w:tcPr>
          <w:p w14:paraId="56815927" w14:textId="77777777" w:rsidR="00A17B6F" w:rsidRPr="00AF2948" w:rsidRDefault="00A17B6F" w:rsidP="004E0AD2"/>
        </w:tc>
        <w:tc>
          <w:tcPr>
            <w:tcW w:w="1800" w:type="dxa"/>
            <w:tcBorders>
              <w:top w:val="single" w:sz="4" w:space="0" w:color="auto"/>
              <w:left w:val="nil"/>
              <w:bottom w:val="nil"/>
              <w:right w:val="nil"/>
            </w:tcBorders>
          </w:tcPr>
          <w:p w14:paraId="3B462282" w14:textId="77777777" w:rsidR="00A17B6F" w:rsidRPr="00AF2948" w:rsidRDefault="00A17B6F" w:rsidP="004E0AD2"/>
        </w:tc>
      </w:tr>
      <w:tr w:rsidR="00A17B6F" w:rsidRPr="00AF2948" w14:paraId="786B3A04" w14:textId="77777777">
        <w:tc>
          <w:tcPr>
            <w:tcW w:w="1615" w:type="dxa"/>
            <w:tcBorders>
              <w:top w:val="nil"/>
              <w:left w:val="nil"/>
              <w:bottom w:val="nil"/>
              <w:right w:val="nil"/>
            </w:tcBorders>
          </w:tcPr>
          <w:p w14:paraId="6E6C5551" w14:textId="77777777" w:rsidR="00A17B6F" w:rsidRPr="00AF2948" w:rsidRDefault="00A17B6F" w:rsidP="004E0AD2">
            <w:pPr>
              <w:spacing w:before="20" w:after="20"/>
              <w:ind w:left="0"/>
            </w:pPr>
            <w:r w:rsidRPr="00AF2948">
              <w:t>Title:</w:t>
            </w:r>
          </w:p>
        </w:tc>
        <w:tc>
          <w:tcPr>
            <w:tcW w:w="4505" w:type="dxa"/>
            <w:tcBorders>
              <w:left w:val="nil"/>
              <w:right w:val="nil"/>
            </w:tcBorders>
          </w:tcPr>
          <w:p w14:paraId="4D11E90E" w14:textId="77777777" w:rsidR="00A17B6F" w:rsidRPr="00AF2948" w:rsidRDefault="00A17B6F" w:rsidP="004E0AD2"/>
        </w:tc>
        <w:tc>
          <w:tcPr>
            <w:tcW w:w="900" w:type="dxa"/>
            <w:tcBorders>
              <w:top w:val="nil"/>
              <w:left w:val="nil"/>
              <w:bottom w:val="nil"/>
              <w:right w:val="nil"/>
            </w:tcBorders>
          </w:tcPr>
          <w:p w14:paraId="432695D4" w14:textId="77777777" w:rsidR="00A17B6F" w:rsidRPr="00AF2948" w:rsidRDefault="00A17B6F" w:rsidP="004E0AD2"/>
        </w:tc>
        <w:tc>
          <w:tcPr>
            <w:tcW w:w="1800" w:type="dxa"/>
            <w:tcBorders>
              <w:top w:val="nil"/>
              <w:left w:val="nil"/>
              <w:bottom w:val="nil"/>
              <w:right w:val="nil"/>
            </w:tcBorders>
          </w:tcPr>
          <w:p w14:paraId="3A4EB464" w14:textId="77777777" w:rsidR="00A17B6F" w:rsidRPr="00AF2948" w:rsidRDefault="00A17B6F" w:rsidP="004E0AD2"/>
        </w:tc>
      </w:tr>
      <w:tr w:rsidR="00A17B6F" w:rsidRPr="00AF2948" w14:paraId="7ACB9CBD" w14:textId="77777777">
        <w:tc>
          <w:tcPr>
            <w:tcW w:w="1615" w:type="dxa"/>
            <w:tcBorders>
              <w:top w:val="nil"/>
              <w:left w:val="nil"/>
              <w:bottom w:val="nil"/>
              <w:right w:val="nil"/>
            </w:tcBorders>
          </w:tcPr>
          <w:p w14:paraId="449D958D" w14:textId="77777777" w:rsidR="00A17B6F" w:rsidRPr="00AF2948" w:rsidRDefault="00A17B6F" w:rsidP="004E0AD2">
            <w:pPr>
              <w:spacing w:before="20" w:after="20"/>
              <w:ind w:left="0"/>
            </w:pPr>
            <w:r w:rsidRPr="00AF2948">
              <w:t>Role:</w:t>
            </w:r>
          </w:p>
        </w:tc>
        <w:tc>
          <w:tcPr>
            <w:tcW w:w="4505" w:type="dxa"/>
            <w:tcBorders>
              <w:left w:val="nil"/>
              <w:right w:val="nil"/>
            </w:tcBorders>
          </w:tcPr>
          <w:p w14:paraId="6C7F23DA" w14:textId="77777777" w:rsidR="00A17B6F" w:rsidRPr="00AF2948" w:rsidRDefault="00A17B6F" w:rsidP="004E0AD2"/>
        </w:tc>
        <w:tc>
          <w:tcPr>
            <w:tcW w:w="900" w:type="dxa"/>
            <w:tcBorders>
              <w:top w:val="nil"/>
              <w:left w:val="nil"/>
              <w:bottom w:val="nil"/>
              <w:right w:val="nil"/>
            </w:tcBorders>
          </w:tcPr>
          <w:p w14:paraId="648F5608" w14:textId="77777777" w:rsidR="00A17B6F" w:rsidRPr="00AF2948" w:rsidRDefault="00A17B6F" w:rsidP="004E0AD2"/>
        </w:tc>
        <w:tc>
          <w:tcPr>
            <w:tcW w:w="1800" w:type="dxa"/>
            <w:tcBorders>
              <w:top w:val="nil"/>
              <w:left w:val="nil"/>
              <w:bottom w:val="nil"/>
              <w:right w:val="nil"/>
            </w:tcBorders>
          </w:tcPr>
          <w:p w14:paraId="69E46A37" w14:textId="77777777" w:rsidR="00A17B6F" w:rsidRPr="00AF2948" w:rsidRDefault="00A17B6F" w:rsidP="004E0AD2"/>
        </w:tc>
      </w:tr>
    </w:tbl>
    <w:p w14:paraId="7048F9EA" w14:textId="77777777" w:rsidR="00A17B6F" w:rsidRPr="00AF2948" w:rsidRDefault="00A17B6F" w:rsidP="00A17B6F">
      <w:pPr>
        <w:ind w:left="0"/>
        <w:rPr>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AF2948" w14:paraId="22E01B5A" w14:textId="77777777">
        <w:tc>
          <w:tcPr>
            <w:tcW w:w="1615" w:type="dxa"/>
            <w:tcBorders>
              <w:top w:val="nil"/>
              <w:left w:val="nil"/>
              <w:bottom w:val="nil"/>
              <w:right w:val="nil"/>
            </w:tcBorders>
          </w:tcPr>
          <w:p w14:paraId="3AA87E91" w14:textId="77777777" w:rsidR="00A17B6F" w:rsidRPr="00AF2948" w:rsidRDefault="00A17B6F" w:rsidP="004E0AD2">
            <w:pPr>
              <w:spacing w:before="20" w:after="20"/>
              <w:ind w:left="0"/>
            </w:pPr>
            <w:r w:rsidRPr="00AF2948">
              <w:t>Signature:</w:t>
            </w:r>
          </w:p>
        </w:tc>
        <w:tc>
          <w:tcPr>
            <w:tcW w:w="4505" w:type="dxa"/>
            <w:tcBorders>
              <w:top w:val="nil"/>
              <w:left w:val="nil"/>
              <w:right w:val="nil"/>
            </w:tcBorders>
          </w:tcPr>
          <w:p w14:paraId="6D0C648E" w14:textId="77777777" w:rsidR="00A17B6F" w:rsidRPr="00AF2948" w:rsidRDefault="00A17B6F" w:rsidP="004E0AD2"/>
        </w:tc>
        <w:tc>
          <w:tcPr>
            <w:tcW w:w="900" w:type="dxa"/>
            <w:tcBorders>
              <w:top w:val="nil"/>
              <w:left w:val="nil"/>
              <w:bottom w:val="nil"/>
              <w:right w:val="nil"/>
            </w:tcBorders>
          </w:tcPr>
          <w:p w14:paraId="0F7A7A4C" w14:textId="77777777" w:rsidR="00A17B6F" w:rsidRPr="00AF2948" w:rsidRDefault="00A17B6F" w:rsidP="004E0AD2">
            <w:pPr>
              <w:ind w:left="0"/>
              <w:jc w:val="left"/>
            </w:pPr>
            <w:r w:rsidRPr="00AF2948">
              <w:t>Date:</w:t>
            </w:r>
          </w:p>
        </w:tc>
        <w:tc>
          <w:tcPr>
            <w:tcW w:w="1800" w:type="dxa"/>
            <w:tcBorders>
              <w:top w:val="nil"/>
              <w:left w:val="nil"/>
              <w:bottom w:val="single" w:sz="4" w:space="0" w:color="auto"/>
              <w:right w:val="nil"/>
            </w:tcBorders>
          </w:tcPr>
          <w:p w14:paraId="68B27FDC" w14:textId="77777777" w:rsidR="00A17B6F" w:rsidRPr="00AF2948" w:rsidRDefault="00A17B6F" w:rsidP="004E0AD2"/>
        </w:tc>
      </w:tr>
      <w:tr w:rsidR="00A17B6F" w:rsidRPr="00AF2948" w14:paraId="23B35A80" w14:textId="77777777">
        <w:tc>
          <w:tcPr>
            <w:tcW w:w="1615" w:type="dxa"/>
            <w:tcBorders>
              <w:top w:val="nil"/>
              <w:left w:val="nil"/>
              <w:bottom w:val="nil"/>
              <w:right w:val="nil"/>
            </w:tcBorders>
          </w:tcPr>
          <w:p w14:paraId="0A860BEA" w14:textId="77777777" w:rsidR="00A17B6F" w:rsidRPr="00AF2948" w:rsidRDefault="00A17B6F" w:rsidP="004E0AD2">
            <w:pPr>
              <w:spacing w:before="20" w:after="20"/>
              <w:ind w:left="0"/>
            </w:pPr>
            <w:r w:rsidRPr="00AF2948">
              <w:t>Print Name:</w:t>
            </w:r>
          </w:p>
        </w:tc>
        <w:tc>
          <w:tcPr>
            <w:tcW w:w="4505" w:type="dxa"/>
            <w:tcBorders>
              <w:left w:val="nil"/>
              <w:right w:val="nil"/>
            </w:tcBorders>
          </w:tcPr>
          <w:p w14:paraId="5383B6AC" w14:textId="77777777" w:rsidR="00A17B6F" w:rsidRPr="00AF2948" w:rsidRDefault="00A17B6F" w:rsidP="004E0AD2"/>
        </w:tc>
        <w:tc>
          <w:tcPr>
            <w:tcW w:w="900" w:type="dxa"/>
            <w:tcBorders>
              <w:top w:val="nil"/>
              <w:left w:val="nil"/>
              <w:bottom w:val="nil"/>
              <w:right w:val="nil"/>
            </w:tcBorders>
          </w:tcPr>
          <w:p w14:paraId="7F03B3D4" w14:textId="77777777" w:rsidR="00A17B6F" w:rsidRPr="00AF2948" w:rsidRDefault="00A17B6F" w:rsidP="004E0AD2"/>
        </w:tc>
        <w:tc>
          <w:tcPr>
            <w:tcW w:w="1800" w:type="dxa"/>
            <w:tcBorders>
              <w:top w:val="single" w:sz="4" w:space="0" w:color="auto"/>
              <w:left w:val="nil"/>
              <w:bottom w:val="nil"/>
              <w:right w:val="nil"/>
            </w:tcBorders>
          </w:tcPr>
          <w:p w14:paraId="4C16D9EE" w14:textId="77777777" w:rsidR="00A17B6F" w:rsidRPr="00AF2948" w:rsidRDefault="00A17B6F" w:rsidP="004E0AD2"/>
        </w:tc>
      </w:tr>
      <w:tr w:rsidR="00A17B6F" w:rsidRPr="00AF2948" w14:paraId="65B45BCA" w14:textId="77777777">
        <w:tc>
          <w:tcPr>
            <w:tcW w:w="1615" w:type="dxa"/>
            <w:tcBorders>
              <w:top w:val="nil"/>
              <w:left w:val="nil"/>
              <w:bottom w:val="nil"/>
              <w:right w:val="nil"/>
            </w:tcBorders>
          </w:tcPr>
          <w:p w14:paraId="32A3AE94" w14:textId="77777777" w:rsidR="00A17B6F" w:rsidRPr="00AF2948" w:rsidRDefault="00A17B6F" w:rsidP="004E0AD2">
            <w:pPr>
              <w:spacing w:before="20" w:after="20"/>
              <w:ind w:left="0"/>
            </w:pPr>
            <w:r w:rsidRPr="00AF2948">
              <w:t>Title:</w:t>
            </w:r>
          </w:p>
        </w:tc>
        <w:tc>
          <w:tcPr>
            <w:tcW w:w="4505" w:type="dxa"/>
            <w:tcBorders>
              <w:left w:val="nil"/>
              <w:right w:val="nil"/>
            </w:tcBorders>
          </w:tcPr>
          <w:p w14:paraId="4C6D2195" w14:textId="77777777" w:rsidR="00A17B6F" w:rsidRPr="00AF2948" w:rsidRDefault="00A17B6F" w:rsidP="004E0AD2"/>
        </w:tc>
        <w:tc>
          <w:tcPr>
            <w:tcW w:w="900" w:type="dxa"/>
            <w:tcBorders>
              <w:top w:val="nil"/>
              <w:left w:val="nil"/>
              <w:bottom w:val="nil"/>
              <w:right w:val="nil"/>
            </w:tcBorders>
          </w:tcPr>
          <w:p w14:paraId="11AE255A" w14:textId="77777777" w:rsidR="00A17B6F" w:rsidRPr="00AF2948" w:rsidRDefault="00A17B6F" w:rsidP="004E0AD2"/>
        </w:tc>
        <w:tc>
          <w:tcPr>
            <w:tcW w:w="1800" w:type="dxa"/>
            <w:tcBorders>
              <w:top w:val="nil"/>
              <w:left w:val="nil"/>
              <w:bottom w:val="nil"/>
              <w:right w:val="nil"/>
            </w:tcBorders>
          </w:tcPr>
          <w:p w14:paraId="60DBA777" w14:textId="77777777" w:rsidR="00A17B6F" w:rsidRPr="00AF2948" w:rsidRDefault="00A17B6F" w:rsidP="004E0AD2"/>
        </w:tc>
      </w:tr>
      <w:tr w:rsidR="00A17B6F" w:rsidRPr="00AF2948" w14:paraId="42E49284" w14:textId="77777777">
        <w:tc>
          <w:tcPr>
            <w:tcW w:w="1615" w:type="dxa"/>
            <w:tcBorders>
              <w:top w:val="nil"/>
              <w:left w:val="nil"/>
              <w:bottom w:val="nil"/>
              <w:right w:val="nil"/>
            </w:tcBorders>
          </w:tcPr>
          <w:p w14:paraId="5332533C" w14:textId="77777777" w:rsidR="00A17B6F" w:rsidRPr="00AF2948" w:rsidRDefault="00A17B6F" w:rsidP="004E0AD2">
            <w:pPr>
              <w:spacing w:before="20" w:after="20"/>
              <w:ind w:left="0"/>
            </w:pPr>
            <w:r w:rsidRPr="00AF2948">
              <w:t>Role:</w:t>
            </w:r>
          </w:p>
        </w:tc>
        <w:tc>
          <w:tcPr>
            <w:tcW w:w="4505" w:type="dxa"/>
            <w:tcBorders>
              <w:left w:val="nil"/>
              <w:right w:val="nil"/>
            </w:tcBorders>
          </w:tcPr>
          <w:p w14:paraId="4CB0127E" w14:textId="77777777" w:rsidR="00A17B6F" w:rsidRPr="00AF2948" w:rsidRDefault="00A17B6F" w:rsidP="004E0AD2"/>
        </w:tc>
        <w:tc>
          <w:tcPr>
            <w:tcW w:w="900" w:type="dxa"/>
            <w:tcBorders>
              <w:top w:val="nil"/>
              <w:left w:val="nil"/>
              <w:bottom w:val="nil"/>
              <w:right w:val="nil"/>
            </w:tcBorders>
          </w:tcPr>
          <w:p w14:paraId="19C2429E" w14:textId="77777777" w:rsidR="00A17B6F" w:rsidRPr="00AF2948" w:rsidRDefault="00A17B6F" w:rsidP="004E0AD2"/>
        </w:tc>
        <w:tc>
          <w:tcPr>
            <w:tcW w:w="1800" w:type="dxa"/>
            <w:tcBorders>
              <w:top w:val="nil"/>
              <w:left w:val="nil"/>
              <w:bottom w:val="nil"/>
              <w:right w:val="nil"/>
            </w:tcBorders>
          </w:tcPr>
          <w:p w14:paraId="4C826EE1" w14:textId="77777777" w:rsidR="00A17B6F" w:rsidRPr="00AF2948" w:rsidRDefault="00A17B6F" w:rsidP="004E0AD2"/>
        </w:tc>
      </w:tr>
    </w:tbl>
    <w:p w14:paraId="55D5B78E" w14:textId="77777777" w:rsidR="00A17B6F" w:rsidRPr="00AF2948" w:rsidRDefault="00A17B6F" w:rsidP="00A17B6F">
      <w:pPr>
        <w:pStyle w:val="BodyText"/>
      </w:pPr>
    </w:p>
    <w:p w14:paraId="02EFA81E" w14:textId="77777777" w:rsidR="00981296" w:rsidRPr="00AF2948" w:rsidRDefault="00A17B6F">
      <w:pPr>
        <w:pStyle w:val="Appendix"/>
      </w:pPr>
      <w:r w:rsidRPr="00AF2948">
        <w:br w:type="page"/>
      </w:r>
      <w:bookmarkStart w:id="44" w:name="_Toc266262873"/>
      <w:r w:rsidR="00981296" w:rsidRPr="00AF2948">
        <w:lastRenderedPageBreak/>
        <w:t xml:space="preserve">APPENDIX </w:t>
      </w:r>
      <w:r w:rsidRPr="00AF2948">
        <w:t>B</w:t>
      </w:r>
      <w:r w:rsidR="00981296" w:rsidRPr="00AF2948">
        <w:t>: REFERENCES</w:t>
      </w:r>
      <w:bookmarkEnd w:id="6"/>
      <w:bookmarkEnd w:id="42"/>
      <w:bookmarkEnd w:id="43"/>
      <w:bookmarkEnd w:id="44"/>
    </w:p>
    <w:p w14:paraId="3F113F18" w14:textId="77777777" w:rsidR="00981296" w:rsidRPr="00AF2948" w:rsidRDefault="00981296">
      <w:pPr>
        <w:pStyle w:val="InfoBlue"/>
      </w:pPr>
      <w:r w:rsidRPr="00AF2948">
        <w:t xml:space="preserve">[Insert the name, version number, description, and physical location of any documents referenced in this document.  Add rows to the table as necessary.] </w:t>
      </w:r>
    </w:p>
    <w:p w14:paraId="13AE5E68" w14:textId="77777777" w:rsidR="00981296" w:rsidRPr="00AF2948" w:rsidRDefault="00981296">
      <w:pPr>
        <w:pStyle w:val="BodyText3"/>
        <w:ind w:left="576"/>
      </w:pPr>
      <w:r w:rsidRPr="00AF2948">
        <w:t>The following table summarizes the documents referenced in this document.</w:t>
      </w: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572"/>
        <w:gridCol w:w="3227"/>
        <w:gridCol w:w="3648"/>
      </w:tblGrid>
      <w:tr w:rsidR="00981296" w:rsidRPr="00AF2948" w14:paraId="3A1C254F" w14:textId="77777777">
        <w:trPr>
          <w:trHeight w:val="70"/>
          <w:jc w:val="center"/>
        </w:trPr>
        <w:tc>
          <w:tcPr>
            <w:tcW w:w="1361" w:type="pct"/>
            <w:shd w:val="clear" w:color="auto" w:fill="F3F3F3"/>
          </w:tcPr>
          <w:p w14:paraId="2368685E" w14:textId="77777777" w:rsidR="00981296" w:rsidRPr="00AF2948" w:rsidRDefault="00981296" w:rsidP="00931384">
            <w:pPr>
              <w:pStyle w:val="BodyText"/>
              <w:spacing w:before="0" w:after="0"/>
              <w:ind w:left="0"/>
              <w:jc w:val="center"/>
              <w:rPr>
                <w:b/>
              </w:rPr>
            </w:pPr>
            <w:r w:rsidRPr="00AF2948">
              <w:rPr>
                <w:b/>
              </w:rPr>
              <w:t>Document Name</w:t>
            </w:r>
          </w:p>
        </w:tc>
        <w:tc>
          <w:tcPr>
            <w:tcW w:w="1708" w:type="pct"/>
            <w:shd w:val="clear" w:color="auto" w:fill="F3F3F3"/>
          </w:tcPr>
          <w:p w14:paraId="7778948B" w14:textId="77777777" w:rsidR="00981296" w:rsidRPr="00AF2948" w:rsidRDefault="00981296" w:rsidP="00931384">
            <w:pPr>
              <w:pStyle w:val="BodyText"/>
              <w:spacing w:before="0" w:after="0"/>
              <w:ind w:left="0"/>
              <w:jc w:val="center"/>
              <w:rPr>
                <w:b/>
              </w:rPr>
            </w:pPr>
            <w:r w:rsidRPr="00AF2948">
              <w:rPr>
                <w:b/>
              </w:rPr>
              <w:t>Description</w:t>
            </w:r>
          </w:p>
        </w:tc>
        <w:tc>
          <w:tcPr>
            <w:tcW w:w="1931" w:type="pct"/>
            <w:shd w:val="clear" w:color="auto" w:fill="F3F3F3"/>
          </w:tcPr>
          <w:p w14:paraId="67E793C0" w14:textId="77777777" w:rsidR="00981296" w:rsidRPr="00AF2948" w:rsidRDefault="00981296" w:rsidP="00931384">
            <w:pPr>
              <w:pStyle w:val="BodyText"/>
              <w:spacing w:before="0" w:after="0"/>
              <w:ind w:left="0"/>
              <w:jc w:val="center"/>
              <w:rPr>
                <w:b/>
              </w:rPr>
            </w:pPr>
            <w:r w:rsidRPr="00AF2948">
              <w:rPr>
                <w:b/>
              </w:rPr>
              <w:t>Location</w:t>
            </w:r>
          </w:p>
        </w:tc>
      </w:tr>
      <w:tr w:rsidR="006027C2" w:rsidRPr="00AF2948" w14:paraId="3BD55E44" w14:textId="77777777">
        <w:trPr>
          <w:trHeight w:val="482"/>
          <w:jc w:val="center"/>
        </w:trPr>
        <w:tc>
          <w:tcPr>
            <w:tcW w:w="1361" w:type="pct"/>
          </w:tcPr>
          <w:p w14:paraId="64D02B80" w14:textId="77777777" w:rsidR="006027C2" w:rsidRPr="00AF2948" w:rsidRDefault="006027C2" w:rsidP="008A7CB6">
            <w:pPr>
              <w:pStyle w:val="BodyText"/>
              <w:spacing w:before="0" w:after="0"/>
              <w:ind w:left="0"/>
              <w:jc w:val="left"/>
              <w:rPr>
                <w:i/>
                <w:color w:val="0000FF"/>
                <w:sz w:val="20"/>
                <w:szCs w:val="20"/>
              </w:rPr>
            </w:pPr>
            <w:r w:rsidRPr="00AF2948">
              <w:rPr>
                <w:i/>
                <w:color w:val="0000FF"/>
                <w:sz w:val="20"/>
                <w:szCs w:val="20"/>
              </w:rPr>
              <w:t>&lt;Document Name and Version Number&gt;</w:t>
            </w:r>
          </w:p>
        </w:tc>
        <w:tc>
          <w:tcPr>
            <w:tcW w:w="1708" w:type="pct"/>
          </w:tcPr>
          <w:p w14:paraId="2121CB9B" w14:textId="77777777" w:rsidR="006027C2" w:rsidRPr="00AF2948" w:rsidRDefault="006027C2" w:rsidP="008A7CB6">
            <w:pPr>
              <w:pStyle w:val="BodyText"/>
              <w:spacing w:before="0" w:after="0"/>
              <w:ind w:left="0"/>
              <w:jc w:val="left"/>
              <w:rPr>
                <w:i/>
                <w:color w:val="0000FF"/>
                <w:sz w:val="20"/>
                <w:szCs w:val="20"/>
              </w:rPr>
            </w:pPr>
            <w:r w:rsidRPr="00AF2948">
              <w:rPr>
                <w:i/>
                <w:color w:val="0000FF"/>
                <w:sz w:val="20"/>
                <w:szCs w:val="20"/>
              </w:rPr>
              <w:t>&lt;Document description&gt;</w:t>
            </w:r>
          </w:p>
        </w:tc>
        <w:tc>
          <w:tcPr>
            <w:tcW w:w="1931" w:type="pct"/>
          </w:tcPr>
          <w:p w14:paraId="288CC7AF" w14:textId="77777777" w:rsidR="006027C2" w:rsidRPr="00AF2948" w:rsidRDefault="006027C2" w:rsidP="008A7CB6">
            <w:pPr>
              <w:pStyle w:val="BodyText"/>
              <w:spacing w:before="0" w:after="0"/>
              <w:ind w:left="0"/>
              <w:jc w:val="left"/>
              <w:rPr>
                <w:i/>
                <w:color w:val="0000FF"/>
                <w:sz w:val="20"/>
                <w:szCs w:val="20"/>
              </w:rPr>
            </w:pPr>
            <w:r w:rsidRPr="00AF2948">
              <w:rPr>
                <w:i/>
                <w:color w:val="0000FF"/>
                <w:sz w:val="20"/>
                <w:szCs w:val="20"/>
              </w:rPr>
              <w:t>&lt;URL or Network path where document is located&gt;</w:t>
            </w:r>
          </w:p>
        </w:tc>
      </w:tr>
      <w:tr w:rsidR="006027C2" w:rsidRPr="00AF2948" w14:paraId="37815AA6" w14:textId="77777777">
        <w:trPr>
          <w:trHeight w:val="70"/>
          <w:jc w:val="center"/>
        </w:trPr>
        <w:tc>
          <w:tcPr>
            <w:tcW w:w="1361" w:type="pct"/>
          </w:tcPr>
          <w:p w14:paraId="038E1A71" w14:textId="77777777" w:rsidR="006027C2" w:rsidRPr="00AF2948" w:rsidRDefault="006027C2" w:rsidP="008A7CB6">
            <w:pPr>
              <w:pStyle w:val="BodyText"/>
              <w:spacing w:before="0" w:after="0"/>
              <w:ind w:left="0"/>
              <w:jc w:val="left"/>
              <w:rPr>
                <w:i/>
                <w:color w:val="0000FF"/>
                <w:sz w:val="20"/>
                <w:szCs w:val="20"/>
              </w:rPr>
            </w:pPr>
          </w:p>
        </w:tc>
        <w:tc>
          <w:tcPr>
            <w:tcW w:w="1708" w:type="pct"/>
          </w:tcPr>
          <w:p w14:paraId="7D991C51" w14:textId="77777777" w:rsidR="006027C2" w:rsidRPr="00AF2948" w:rsidRDefault="006027C2" w:rsidP="008A7CB6">
            <w:pPr>
              <w:pStyle w:val="BodyText"/>
              <w:spacing w:before="0" w:after="0"/>
              <w:ind w:left="0"/>
              <w:jc w:val="left"/>
              <w:rPr>
                <w:i/>
                <w:color w:val="0000FF"/>
                <w:sz w:val="20"/>
                <w:szCs w:val="20"/>
              </w:rPr>
            </w:pPr>
          </w:p>
        </w:tc>
        <w:tc>
          <w:tcPr>
            <w:tcW w:w="1931" w:type="pct"/>
          </w:tcPr>
          <w:p w14:paraId="75E04343" w14:textId="77777777" w:rsidR="006027C2" w:rsidRPr="00AF2948" w:rsidRDefault="006027C2" w:rsidP="008A7CB6">
            <w:pPr>
              <w:pStyle w:val="BodyText"/>
              <w:spacing w:before="0" w:after="0"/>
              <w:ind w:left="0"/>
              <w:jc w:val="left"/>
              <w:rPr>
                <w:i/>
                <w:color w:val="0000FF"/>
                <w:sz w:val="20"/>
                <w:szCs w:val="20"/>
              </w:rPr>
            </w:pPr>
          </w:p>
        </w:tc>
      </w:tr>
      <w:tr w:rsidR="00981296" w:rsidRPr="00AF2948" w14:paraId="1F98882D" w14:textId="77777777">
        <w:trPr>
          <w:trHeight w:val="70"/>
          <w:jc w:val="center"/>
        </w:trPr>
        <w:tc>
          <w:tcPr>
            <w:tcW w:w="1361" w:type="pct"/>
          </w:tcPr>
          <w:p w14:paraId="787F6F23" w14:textId="77777777" w:rsidR="00981296" w:rsidRPr="00AF2948" w:rsidRDefault="00981296" w:rsidP="00931384">
            <w:pPr>
              <w:pStyle w:val="BodyText"/>
              <w:spacing w:before="0" w:after="0"/>
              <w:ind w:left="0"/>
              <w:jc w:val="left"/>
              <w:rPr>
                <w:i/>
                <w:color w:val="0000FF"/>
                <w:sz w:val="20"/>
                <w:szCs w:val="20"/>
              </w:rPr>
            </w:pPr>
          </w:p>
        </w:tc>
        <w:tc>
          <w:tcPr>
            <w:tcW w:w="1708" w:type="pct"/>
          </w:tcPr>
          <w:p w14:paraId="4BD793F1" w14:textId="77777777" w:rsidR="00981296" w:rsidRPr="00AF2948" w:rsidRDefault="00981296" w:rsidP="00931384">
            <w:pPr>
              <w:pStyle w:val="BodyText"/>
              <w:spacing w:before="0" w:after="0"/>
              <w:ind w:left="0"/>
              <w:jc w:val="left"/>
              <w:rPr>
                <w:i/>
                <w:color w:val="0000FF"/>
                <w:sz w:val="20"/>
                <w:szCs w:val="20"/>
              </w:rPr>
            </w:pPr>
          </w:p>
        </w:tc>
        <w:tc>
          <w:tcPr>
            <w:tcW w:w="1931" w:type="pct"/>
          </w:tcPr>
          <w:p w14:paraId="285352B4" w14:textId="77777777" w:rsidR="00981296" w:rsidRPr="00AF2948" w:rsidRDefault="00981296" w:rsidP="00931384">
            <w:pPr>
              <w:pStyle w:val="BodyText"/>
              <w:spacing w:before="0" w:after="0"/>
              <w:ind w:left="0"/>
              <w:jc w:val="left"/>
              <w:rPr>
                <w:i/>
                <w:color w:val="0000FF"/>
                <w:sz w:val="20"/>
                <w:szCs w:val="20"/>
              </w:rPr>
            </w:pPr>
          </w:p>
        </w:tc>
      </w:tr>
    </w:tbl>
    <w:p w14:paraId="39ACF672" w14:textId="77777777" w:rsidR="00981296" w:rsidRPr="00AF2948" w:rsidRDefault="00B93EBC" w:rsidP="00F210D2">
      <w:pPr>
        <w:ind w:left="0"/>
        <w:rPr>
          <w:sz w:val="20"/>
        </w:rPr>
      </w:pPr>
      <w:bookmarkStart w:id="45" w:name="_Toc106079534"/>
      <w:bookmarkStart w:id="46" w:name="_Toc107027581"/>
      <w:bookmarkStart w:id="47" w:name="_Toc107027791"/>
      <w:r w:rsidRPr="00AF2948" w:rsidDel="00B93EBC">
        <w:t xml:space="preserve"> </w:t>
      </w:r>
      <w:bookmarkEnd w:id="45"/>
      <w:bookmarkEnd w:id="46"/>
      <w:bookmarkEnd w:id="47"/>
    </w:p>
    <w:p w14:paraId="3B7753EC" w14:textId="77777777" w:rsidR="006E3B9A" w:rsidRDefault="006E3B9A" w:rsidP="006E3B9A">
      <w:pPr>
        <w:pStyle w:val="Appendix"/>
      </w:pPr>
      <w:bookmarkStart w:id="48" w:name="_Toc266262874"/>
      <w:r w:rsidRPr="00AF2948">
        <w:t xml:space="preserve">APPENDIX </w:t>
      </w:r>
      <w:r w:rsidR="00B93EBC">
        <w:t>C</w:t>
      </w:r>
      <w:r w:rsidRPr="00AF2948">
        <w:t xml:space="preserve">: </w:t>
      </w:r>
      <w:r>
        <w:t>Business Process Model</w:t>
      </w:r>
      <w:bookmarkEnd w:id="48"/>
    </w:p>
    <w:p w14:paraId="6BDB5CC6" w14:textId="77777777" w:rsidR="006E3B9A" w:rsidRPr="006E3B9A" w:rsidRDefault="006E3B9A" w:rsidP="006E3B9A">
      <w:pPr>
        <w:pStyle w:val="BodyText"/>
      </w:pPr>
      <w:r>
        <w:t>The Business Process Model is attached as a separate document.</w:t>
      </w:r>
      <w:r w:rsidR="004B01EC">
        <w:t xml:space="preserve"> (Master Flow diagram to be included and/or flow charts from EFOTM).</w:t>
      </w:r>
    </w:p>
    <w:p w14:paraId="5983022D" w14:textId="77777777" w:rsidR="006E3B9A" w:rsidRDefault="006E3B9A" w:rsidP="006E3B9A">
      <w:pPr>
        <w:pStyle w:val="Appendix"/>
      </w:pPr>
    </w:p>
    <w:p w14:paraId="11F76812" w14:textId="77777777" w:rsidR="006E3B9A" w:rsidRDefault="006E3B9A" w:rsidP="006E3B9A">
      <w:pPr>
        <w:pStyle w:val="Appendix"/>
      </w:pPr>
      <w:bookmarkStart w:id="49" w:name="_Toc266262875"/>
      <w:r w:rsidRPr="00AF2948">
        <w:t xml:space="preserve">APPENDIX </w:t>
      </w:r>
      <w:r w:rsidR="00B93EBC">
        <w:t>D</w:t>
      </w:r>
      <w:r w:rsidRPr="00AF2948">
        <w:t xml:space="preserve">: </w:t>
      </w:r>
      <w:r>
        <w:t>Logical Data Model</w:t>
      </w:r>
      <w:bookmarkEnd w:id="49"/>
    </w:p>
    <w:p w14:paraId="5B602758" w14:textId="77777777" w:rsidR="006E3B9A" w:rsidRPr="006E3B9A" w:rsidRDefault="006E3B9A" w:rsidP="006E3B9A">
      <w:pPr>
        <w:pStyle w:val="BodyText"/>
        <w:rPr>
          <w:rFonts w:cs="Times New Roman"/>
        </w:rPr>
      </w:pPr>
      <w:r w:rsidRPr="006E3B9A">
        <w:rPr>
          <w:rFonts w:cs="Times New Roman"/>
        </w:rPr>
        <w:tab/>
      </w:r>
      <w:r>
        <w:t>The Logical Data Model is attached as a separate document.</w:t>
      </w:r>
    </w:p>
    <w:p w14:paraId="12D24CA3" w14:textId="77777777" w:rsidR="006E3B9A" w:rsidRDefault="006E3B9A" w:rsidP="006E3B9A">
      <w:pPr>
        <w:pStyle w:val="Appendix"/>
      </w:pPr>
    </w:p>
    <w:p w14:paraId="28D2D1BF" w14:textId="77777777" w:rsidR="006E3B9A" w:rsidRDefault="006E3B9A" w:rsidP="006E3B9A">
      <w:pPr>
        <w:pStyle w:val="Appendix"/>
      </w:pPr>
      <w:bookmarkStart w:id="50" w:name="_Toc266262876"/>
      <w:r w:rsidRPr="00AF2948">
        <w:t>APPENDIX</w:t>
      </w:r>
      <w:r w:rsidR="00B93EBC">
        <w:t xml:space="preserve"> E</w:t>
      </w:r>
      <w:r w:rsidRPr="00AF2948">
        <w:t xml:space="preserve">: </w:t>
      </w:r>
      <w:r>
        <w:t>Requirements Traceability Matrix</w:t>
      </w:r>
      <w:bookmarkEnd w:id="50"/>
    </w:p>
    <w:p w14:paraId="3AC55FA2" w14:textId="77777777" w:rsidR="004B01EC" w:rsidRPr="005E1A6D" w:rsidRDefault="006E3B9A" w:rsidP="004B01EC">
      <w:pPr>
        <w:pStyle w:val="InfoBlue"/>
        <w:rPr>
          <w:i w:val="0"/>
          <w:color w:val="auto"/>
        </w:rPr>
      </w:pPr>
      <w:r w:rsidRPr="006E3B9A">
        <w:rPr>
          <w:rFonts w:cs="Times New Roman"/>
        </w:rPr>
        <w:tab/>
      </w:r>
      <w:r>
        <w:t xml:space="preserve">The Requirements Traceability </w:t>
      </w:r>
      <w:r w:rsidR="009C7BE5">
        <w:t xml:space="preserve">Matrix </w:t>
      </w:r>
      <w:r>
        <w:t>is attached as a separate document.</w:t>
      </w:r>
      <w:r w:rsidR="004B01EC">
        <w:t xml:space="preserve"> </w:t>
      </w:r>
      <w:r w:rsidR="004B01EC" w:rsidRPr="004B01EC">
        <w:rPr>
          <w:i w:val="0"/>
          <w:color w:val="auto"/>
        </w:rPr>
        <w:t>(Refer to</w:t>
      </w:r>
      <w:r w:rsidR="004B01EC" w:rsidRPr="004B01EC">
        <w:rPr>
          <w:color w:val="auto"/>
        </w:rPr>
        <w:t xml:space="preserve"> </w:t>
      </w:r>
      <w:r w:rsidR="004B01EC" w:rsidRPr="005E1A6D">
        <w:rPr>
          <w:i w:val="0"/>
          <w:color w:val="auto"/>
        </w:rPr>
        <w:t>following spreadsheets):</w:t>
      </w:r>
    </w:p>
    <w:p w14:paraId="40F29C20" w14:textId="77777777" w:rsidR="004B01EC" w:rsidRDefault="004B01EC" w:rsidP="004B01EC">
      <w:pPr>
        <w:pStyle w:val="BodyText"/>
        <w:numPr>
          <w:ilvl w:val="0"/>
          <w:numId w:val="17"/>
        </w:numPr>
      </w:pPr>
      <w:r w:rsidRPr="00E75270">
        <w:t>Combined Use Case List for Intervention Release 1-8-10.xls</w:t>
      </w:r>
    </w:p>
    <w:p w14:paraId="365C3C09" w14:textId="77777777" w:rsidR="004B01EC" w:rsidRDefault="004B01EC" w:rsidP="004B01EC">
      <w:pPr>
        <w:pStyle w:val="BodyText"/>
        <w:numPr>
          <w:ilvl w:val="0"/>
          <w:numId w:val="17"/>
        </w:numPr>
      </w:pPr>
      <w:r w:rsidRPr="00E75270">
        <w:t>MCA - Intervention Business Requirements and Rules 12-29-09.xls</w:t>
      </w:r>
    </w:p>
    <w:p w14:paraId="0B77F8E5" w14:textId="77777777" w:rsidR="006E3B9A" w:rsidRPr="006E3B9A" w:rsidRDefault="006E3B9A" w:rsidP="006E3B9A">
      <w:pPr>
        <w:pStyle w:val="BodyText"/>
        <w:rPr>
          <w:rFonts w:cs="Times New Roman"/>
        </w:rPr>
      </w:pPr>
    </w:p>
    <w:p w14:paraId="14941195" w14:textId="77777777" w:rsidR="006E3B9A" w:rsidRDefault="006E3B9A" w:rsidP="006E3B9A">
      <w:pPr>
        <w:pStyle w:val="Appendix"/>
      </w:pPr>
    </w:p>
    <w:p w14:paraId="0F7330F0" w14:textId="77777777" w:rsidR="006E3B9A" w:rsidRPr="00AF2948" w:rsidRDefault="006E3B9A" w:rsidP="006E3B9A">
      <w:pPr>
        <w:pStyle w:val="Appendix"/>
      </w:pPr>
    </w:p>
    <w:p w14:paraId="51291651" w14:textId="77777777" w:rsidR="00981296" w:rsidRPr="00AF2948" w:rsidRDefault="00981296">
      <w:pPr>
        <w:rPr>
          <w:sz w:val="20"/>
        </w:rPr>
      </w:pPr>
    </w:p>
    <w:sectPr w:rsidR="00981296" w:rsidRPr="00AF2948" w:rsidSect="00EF1084">
      <w:headerReference w:type="default" r:id="rId20"/>
      <w:footerReference w:type="default" r:id="rId21"/>
      <w:pgSz w:w="12240" w:h="15840" w:code="1"/>
      <w:pgMar w:top="979" w:right="1440" w:bottom="648" w:left="1440" w:header="720" w:footer="720" w:gutter="432"/>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33CF4" w14:textId="77777777" w:rsidR="00CB4EB8" w:rsidRDefault="00CB4EB8">
      <w:r>
        <w:separator/>
      </w:r>
    </w:p>
  </w:endnote>
  <w:endnote w:type="continuationSeparator" w:id="0">
    <w:p w14:paraId="69751A6B" w14:textId="77777777" w:rsidR="00CB4EB8" w:rsidRDefault="00CB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F956" w14:textId="77777777" w:rsidR="00C44ADF" w:rsidRDefault="00C44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C43D18" w14:textId="77777777" w:rsidR="00C44ADF" w:rsidRDefault="00C44A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32E5D" w14:textId="77777777" w:rsidR="00C44ADF" w:rsidRDefault="00C44ADF">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8</w:t>
    </w:r>
    <w:r>
      <w:rPr>
        <w:b/>
        <w:bCs/>
        <w:i/>
        <w:sz w:val="20"/>
      </w:rPr>
      <w:fldChar w:fldCharType="end"/>
    </w:r>
  </w:p>
  <w:p w14:paraId="3F468BB0" w14:textId="77777777" w:rsidR="00C44ADF" w:rsidRDefault="00C44ADF">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PMO_Requirements_Definition_Template.doc</w:t>
    </w:r>
    <w:r>
      <w:rPr>
        <w:b/>
        <w:bCs/>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8D80" w14:textId="4202D753" w:rsidR="00C44ADF" w:rsidRPr="00EF1084" w:rsidRDefault="00C44ADF" w:rsidP="00EF1084">
    <w:pPr>
      <w:pStyle w:val="Footer"/>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F231" w14:textId="77777777" w:rsidR="00C44ADF" w:rsidRDefault="00C44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0F00F7" w14:textId="77777777" w:rsidR="00C44ADF" w:rsidRDefault="00C44ADF">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DF8D" w14:textId="76E33130" w:rsidR="00EF1084" w:rsidRPr="00270297" w:rsidRDefault="00CB4EB8" w:rsidP="00040EBA">
    <w:pPr>
      <w:pStyle w:val="Footer"/>
      <w:pBdr>
        <w:top w:val="single" w:sz="18" w:space="2" w:color="auto"/>
      </w:pBdr>
      <w:tabs>
        <w:tab w:val="clear" w:pos="4320"/>
        <w:tab w:val="clear" w:pos="8640"/>
        <w:tab w:val="center" w:pos="4680"/>
        <w:tab w:val="right" w:pos="9360"/>
      </w:tabs>
      <w:ind w:left="0"/>
      <w:jc w:val="center"/>
      <w:rPr>
        <w:bCs/>
      </w:rPr>
    </w:pPr>
    <w:r>
      <w:fldChar w:fldCharType="begin"/>
    </w:r>
    <w:r>
      <w:instrText xml:space="preserve"> DOCPROPERTY  Title  \* MERGEFORMAT </w:instrText>
    </w:r>
    <w:r>
      <w:fldChar w:fldCharType="separate"/>
    </w:r>
    <w:r w:rsidR="00EF1084" w:rsidRPr="00270297">
      <w:t>Functional Specification</w:t>
    </w:r>
    <w:r w:rsidR="00EF1084" w:rsidRPr="00270297">
      <w:rPr>
        <w:bCs/>
      </w:rPr>
      <w:t xml:space="preserve"> - </w:t>
    </w:r>
    <w:r w:rsidR="009D5775">
      <w:rPr>
        <w:bCs/>
      </w:rPr>
      <w:t xml:space="preserve">PSWS </w:t>
    </w:r>
    <w:r w:rsidR="00EF1084" w:rsidRPr="00270297">
      <w:rPr>
        <w:bCs/>
      </w:rPr>
      <w:t>Local Host</w:t>
    </w:r>
    <w:r>
      <w:rPr>
        <w:bCs/>
      </w:rPr>
      <w:fldChar w:fldCharType="end"/>
    </w:r>
    <w:r w:rsidR="00EF1084" w:rsidRPr="00270297">
      <w:rPr>
        <w:bCs/>
      </w:rPr>
      <w:t xml:space="preserve"> V0.1</w:t>
    </w:r>
    <w:r w:rsidR="00EF1084" w:rsidRPr="00270297">
      <w:rPr>
        <w:bCs/>
      </w:rPr>
      <w:tab/>
      <w:t>Page</w:t>
    </w:r>
    <w:r w:rsidR="00EF1084" w:rsidRPr="00270297">
      <w:rPr>
        <w:b/>
      </w:rPr>
      <w:t xml:space="preserve"> </w:t>
    </w:r>
    <w:r w:rsidR="00EF1084" w:rsidRPr="00270297">
      <w:fldChar w:fldCharType="begin"/>
    </w:r>
    <w:r w:rsidR="00EF1084" w:rsidRPr="00270297">
      <w:instrText xml:space="preserve"> PAGE </w:instrText>
    </w:r>
    <w:r w:rsidR="00EF1084" w:rsidRPr="00270297">
      <w:fldChar w:fldCharType="separate"/>
    </w:r>
    <w:r w:rsidR="00EF1084" w:rsidRPr="00270297">
      <w:rPr>
        <w:noProof/>
      </w:rPr>
      <w:t>8</w:t>
    </w:r>
    <w:r w:rsidR="00EF1084" w:rsidRPr="00270297">
      <w:fldChar w:fldCharType="end"/>
    </w:r>
    <w:r w:rsidR="00EF1084" w:rsidRPr="00270297">
      <w:t xml:space="preserve"> of </w:t>
    </w:r>
    <w:r>
      <w:fldChar w:fldCharType="begin"/>
    </w:r>
    <w:r>
      <w:instrText xml:space="preserve"> NUMPAGES </w:instrText>
    </w:r>
    <w:r>
      <w:fldChar w:fldCharType="separate"/>
    </w:r>
    <w:r w:rsidR="00EF1084" w:rsidRPr="00270297">
      <w:rPr>
        <w:noProof/>
      </w:rPr>
      <w:t>13</w:t>
    </w:r>
    <w:r>
      <w:rPr>
        <w:noProof/>
      </w:rPr>
      <w:fldChar w:fldCharType="end"/>
    </w:r>
    <w:r w:rsidR="00EF1084" w:rsidRPr="00270297" w:rsidDel="00040EBA">
      <w:rPr>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0F65E" w14:textId="77777777" w:rsidR="00CB4EB8" w:rsidRDefault="00CB4EB8">
      <w:r>
        <w:separator/>
      </w:r>
    </w:p>
  </w:footnote>
  <w:footnote w:type="continuationSeparator" w:id="0">
    <w:p w14:paraId="3C8F66D1" w14:textId="77777777" w:rsidR="00CB4EB8" w:rsidRDefault="00CB4EB8">
      <w:r>
        <w:continuationSeparator/>
      </w:r>
    </w:p>
  </w:footnote>
  <w:footnote w:id="1">
    <w:p w14:paraId="0A1D5D9F" w14:textId="77777777" w:rsidR="00C44ADF" w:rsidRDefault="00C44ADF">
      <w:pPr>
        <w:pStyle w:val="FootnoteText"/>
      </w:pPr>
      <w:r>
        <w:rPr>
          <w:rStyle w:val="FootnoteReference"/>
        </w:rPr>
        <w:footnoteRef/>
      </w:r>
      <w:r>
        <w:t xml:space="preserve"> Ability to receive and handle spectrum data from more than one </w:t>
      </w:r>
      <w:r w:rsidR="005E1D82">
        <w:t>Tangerine</w:t>
      </w:r>
      <w:r>
        <w:t xml:space="preserve"> concurrently is a function of the Local Host’s speed and is not a hard requirement for the Local Host. </w:t>
      </w:r>
    </w:p>
  </w:footnote>
  <w:footnote w:id="2">
    <w:p w14:paraId="239D5C3A" w14:textId="77777777" w:rsidR="004A7747" w:rsidRDefault="004A7747">
      <w:pPr>
        <w:pStyle w:val="FootnoteText"/>
      </w:pPr>
      <w:r>
        <w:rPr>
          <w:rStyle w:val="FootnoteReference"/>
        </w:rPr>
        <w:footnoteRef/>
      </w:r>
      <w:r>
        <w:t xml:space="preserve"> Command Set defined in Detailed Specification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ED41" w14:textId="77777777" w:rsidR="00C44ADF" w:rsidRDefault="00C44ADF">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Pr>
        <w:b/>
        <w:i/>
        <w:sz w:val="20"/>
        <w:szCs w:val="20"/>
      </w:rPr>
      <w:t>Requirements Definition</w:t>
    </w:r>
    <w:r>
      <w:rPr>
        <w:b/>
        <w:i/>
        <w:sz w:val="20"/>
        <w:szCs w:val="20"/>
      </w:rPr>
      <w:fldChar w:fldCharType="end"/>
    </w:r>
    <w:r>
      <w:rPr>
        <w:b/>
        <w:i/>
        <w:sz w:val="20"/>
        <w:szCs w:val="20"/>
      </w:rPr>
      <w:tab/>
    </w:r>
    <w:r>
      <w:rPr>
        <w:b/>
        <w:i/>
        <w:sz w:val="20"/>
        <w:szCs w:val="20"/>
      </w:rPr>
      <w:tab/>
      <w:t>Version:</w:t>
    </w:r>
    <w:r>
      <w:rPr>
        <w:i/>
        <w:sz w:val="20"/>
        <w:szCs w:val="20"/>
      </w:rPr>
      <w:t xml:space="preserve"> </w:t>
    </w:r>
    <w:r>
      <w:rPr>
        <w:bCs/>
        <w:i/>
        <w:sz w:val="20"/>
        <w:szCs w:val="20"/>
      </w:rPr>
      <w:fldChar w:fldCharType="begin"/>
    </w:r>
    <w:r>
      <w:rPr>
        <w:bCs/>
        <w:i/>
        <w:sz w:val="20"/>
        <w:szCs w:val="20"/>
      </w:rPr>
      <w:instrText xml:space="preserve"> DOCPROPERTY  Version  \* MERGEFORMAT </w:instrText>
    </w:r>
    <w:r>
      <w:rPr>
        <w:bCs/>
        <w:i/>
        <w:sz w:val="20"/>
        <w:szCs w:val="20"/>
      </w:rPr>
      <w:fldChar w:fldCharType="separate"/>
    </w:r>
    <w:r w:rsidRPr="00C430AD">
      <w:rPr>
        <w:bCs/>
        <w:i/>
        <w:sz w:val="20"/>
        <w:szCs w:val="20"/>
      </w:rPr>
      <w:t>1.0</w:t>
    </w:r>
    <w:r>
      <w:rPr>
        <w:bCs/>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079E5" w14:textId="77777777" w:rsidR="00C44ADF" w:rsidRDefault="00C44ADF">
    <w:pPr>
      <w:pStyle w:val="Header"/>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457BD" w14:textId="074112A2" w:rsidR="00C44ADF" w:rsidRPr="00EF1084" w:rsidRDefault="00C44ADF" w:rsidP="00EF1084">
    <w:pPr>
      <w:pStyle w:val="Heade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7D74" w14:textId="77777777" w:rsidR="00C44ADF" w:rsidRDefault="00C44ADF">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bCs/>
        <w:i/>
        <w:sz w:val="20"/>
        <w:szCs w:val="20"/>
      </w:rPr>
      <w:fldChar w:fldCharType="begin"/>
    </w:r>
    <w:r>
      <w:rPr>
        <w:bCs/>
        <w:i/>
        <w:sz w:val="20"/>
        <w:szCs w:val="20"/>
      </w:rPr>
      <w:instrText xml:space="preserve"> DOCPROPERTY  Version  \* MERGEFORMAT </w:instrText>
    </w:r>
    <w:r>
      <w:rPr>
        <w:bCs/>
        <w:i/>
        <w:sz w:val="20"/>
        <w:szCs w:val="20"/>
      </w:rPr>
      <w:fldChar w:fldCharType="separate"/>
    </w:r>
    <w:r w:rsidRPr="00C430AD">
      <w:rPr>
        <w:bCs/>
        <w:i/>
        <w:sz w:val="20"/>
        <w:szCs w:val="20"/>
      </w:rPr>
      <w:t>1.0</w:t>
    </w:r>
    <w:r>
      <w:rPr>
        <w:bCs/>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2CF01" w14:textId="56385BDE" w:rsidR="00EF1084" w:rsidRPr="00270297" w:rsidRDefault="00EF1084" w:rsidP="00EF1084">
    <w:pPr>
      <w:pStyle w:val="Header"/>
      <w:pBdr>
        <w:bottom w:val="single" w:sz="18" w:space="1" w:color="auto"/>
      </w:pBdr>
      <w:tabs>
        <w:tab w:val="clear" w:pos="8640"/>
        <w:tab w:val="left" w:pos="1370"/>
        <w:tab w:val="left" w:pos="6650"/>
        <w:tab w:val="right" w:pos="9360"/>
      </w:tabs>
      <w:spacing w:before="0" w:after="0"/>
      <w:ind w:left="0"/>
      <w:jc w:val="center"/>
      <w:rPr>
        <w:b/>
        <w:bCs/>
        <w:i/>
        <w:iCs/>
      </w:rPr>
    </w:pPr>
    <w:r>
      <w:rPr>
        <w:b/>
        <w:i/>
      </w:rPr>
      <w:t>HamSCI</w:t>
    </w:r>
    <w:r>
      <w:rPr>
        <w:b/>
        <w:i/>
      </w:rPr>
      <w:tab/>
    </w:r>
    <w:r>
      <w:rPr>
        <w:b/>
        <w:i/>
      </w:rPr>
      <w:tab/>
    </w:r>
    <w:r>
      <w:rPr>
        <w:b/>
        <w:i/>
      </w:rPr>
      <w:tab/>
    </w:r>
    <w:r>
      <w:rPr>
        <w:b/>
        <w:i/>
      </w:rPr>
      <w:tab/>
    </w:r>
    <w:r w:rsidRPr="00270297">
      <w:rPr>
        <w:b/>
        <w:i/>
      </w:rPr>
      <w:t>PSWS Local Host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3in;height:3in" o:bullet="t"/>
    </w:pict>
  </w:numPicBullet>
  <w:numPicBullet w:numPicBulletId="1">
    <w:pict>
      <v:shape id="_x0000_i1160" type="#_x0000_t75" style="width:3in;height:3in" o:bullet="t"/>
    </w:pict>
  </w:numPicBullet>
  <w:numPicBullet w:numPicBulletId="2">
    <w:pict>
      <v:shape id="_x0000_i1161" type="#_x0000_t75" style="width:3in;height:3in" o:bullet="t"/>
    </w:pict>
  </w:numPicBullet>
  <w:abstractNum w:abstractNumId="0" w15:restartNumberingAfterBreak="0">
    <w:nsid w:val="013E46B2"/>
    <w:multiLevelType w:val="hybridMultilevel"/>
    <w:tmpl w:val="9C96AF98"/>
    <w:lvl w:ilvl="0" w:tplc="2FEE270E">
      <w:start w:val="1"/>
      <w:numFmt w:val="bullet"/>
      <w:lvlText w:val="-"/>
      <w:lvlJc w:val="left"/>
      <w:pPr>
        <w:ind w:left="1512" w:hanging="360"/>
      </w:pPr>
      <w:rPr>
        <w:rFonts w:ascii="Arial" w:eastAsia="Times New Roman" w:hAnsi="Arial" w:cs="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02035642"/>
    <w:multiLevelType w:val="hybridMultilevel"/>
    <w:tmpl w:val="B920A5B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44B514C"/>
    <w:multiLevelType w:val="hybridMultilevel"/>
    <w:tmpl w:val="40C2A2C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82820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C362DA"/>
    <w:multiLevelType w:val="hybridMultilevel"/>
    <w:tmpl w:val="3322F5CA"/>
    <w:lvl w:ilvl="0" w:tplc="3CC0083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0C565FD7"/>
    <w:multiLevelType w:val="hybridMultilevel"/>
    <w:tmpl w:val="8F4E3E82"/>
    <w:lvl w:ilvl="0" w:tplc="2FEE270E">
      <w:start w:val="1"/>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F625061"/>
    <w:multiLevelType w:val="hybridMultilevel"/>
    <w:tmpl w:val="130AC38E"/>
    <w:lvl w:ilvl="0" w:tplc="F59AC8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728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65FF1"/>
    <w:multiLevelType w:val="hybridMultilevel"/>
    <w:tmpl w:val="CDC6A0F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2335597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A374FF"/>
    <w:multiLevelType w:val="hybridMultilevel"/>
    <w:tmpl w:val="0F86D33A"/>
    <w:lvl w:ilvl="0" w:tplc="F1A4AE5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0948"/>
    <w:multiLevelType w:val="hybridMultilevel"/>
    <w:tmpl w:val="699E2F1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31251F0E"/>
    <w:multiLevelType w:val="hybridMultilevel"/>
    <w:tmpl w:val="1C7894DE"/>
    <w:lvl w:ilvl="0" w:tplc="FD02F2C8">
      <w:numFmt w:val="bullet"/>
      <w:lvlText w:val=""/>
      <w:lvlJc w:val="left"/>
      <w:pPr>
        <w:tabs>
          <w:tab w:val="num" w:pos="1267"/>
        </w:tabs>
        <w:ind w:left="1267" w:hanging="360"/>
      </w:pPr>
      <w:rPr>
        <w:rFonts w:ascii="Wingdings" w:hAnsi="Wingdings" w:cs="Times New Roman" w:hint="default"/>
        <w:b/>
        <w:i w:val="0"/>
        <w:color w:val="auto"/>
      </w:rPr>
    </w:lvl>
    <w:lvl w:ilvl="1" w:tplc="04090003">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4" w15:restartNumberingAfterBreak="0">
    <w:nsid w:val="31C80D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A56E00"/>
    <w:multiLevelType w:val="multilevel"/>
    <w:tmpl w:val="053E70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BB0380"/>
    <w:multiLevelType w:val="multilevel"/>
    <w:tmpl w:val="57A0F3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E179E3"/>
    <w:multiLevelType w:val="hybridMultilevel"/>
    <w:tmpl w:val="BAA00F6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41731729"/>
    <w:multiLevelType w:val="hybridMultilevel"/>
    <w:tmpl w:val="74F43C9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42922B62"/>
    <w:multiLevelType w:val="hybridMultilevel"/>
    <w:tmpl w:val="073A8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792B84"/>
    <w:multiLevelType w:val="hybridMultilevel"/>
    <w:tmpl w:val="221E3914"/>
    <w:lvl w:ilvl="0" w:tplc="90DA5DE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4FDA330C"/>
    <w:multiLevelType w:val="hybridMultilevel"/>
    <w:tmpl w:val="188AACDC"/>
    <w:lvl w:ilvl="0" w:tplc="DC82F9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14966"/>
    <w:multiLevelType w:val="hybridMultilevel"/>
    <w:tmpl w:val="EA2C3A4C"/>
    <w:lvl w:ilvl="0" w:tplc="718C9BF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59165760"/>
    <w:multiLevelType w:val="multilevel"/>
    <w:tmpl w:val="2B8879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AAE0FFE"/>
    <w:multiLevelType w:val="hybridMultilevel"/>
    <w:tmpl w:val="A2C8678C"/>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926A00"/>
    <w:multiLevelType w:val="hybridMultilevel"/>
    <w:tmpl w:val="130AC38E"/>
    <w:lvl w:ilvl="0" w:tplc="F59AC8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9E0287"/>
    <w:multiLevelType w:val="hybridMultilevel"/>
    <w:tmpl w:val="A6C663A4"/>
    <w:lvl w:ilvl="0" w:tplc="B5949BD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673362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9A554B"/>
    <w:multiLevelType w:val="hybridMultilevel"/>
    <w:tmpl w:val="507CF9F6"/>
    <w:lvl w:ilvl="0" w:tplc="F59AC8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0D6AEE"/>
    <w:multiLevelType w:val="hybridMultilevel"/>
    <w:tmpl w:val="4E6CE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03286E"/>
    <w:multiLevelType w:val="hybridMultilevel"/>
    <w:tmpl w:val="5DCE3E26"/>
    <w:lvl w:ilvl="0" w:tplc="6BFE64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26E27"/>
    <w:multiLevelType w:val="hybridMultilevel"/>
    <w:tmpl w:val="5D6A1A2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8"/>
  </w:num>
  <w:num w:numId="2">
    <w:abstractNumId w:val="24"/>
  </w:num>
  <w:num w:numId="3">
    <w:abstractNumId w:val="29"/>
  </w:num>
  <w:num w:numId="4">
    <w:abstractNumId w:val="23"/>
  </w:num>
  <w:num w:numId="5">
    <w:abstractNumId w:val="23"/>
  </w:num>
  <w:num w:numId="6">
    <w:abstractNumId w:val="23"/>
  </w:num>
  <w:num w:numId="7">
    <w:abstractNumId w:val="23"/>
  </w:num>
  <w:num w:numId="8">
    <w:abstractNumId w:val="22"/>
  </w:num>
  <w:num w:numId="9">
    <w:abstractNumId w:val="13"/>
  </w:num>
  <w:num w:numId="10">
    <w:abstractNumId w:val="19"/>
  </w:num>
  <w:num w:numId="11">
    <w:abstractNumId w:val="32"/>
  </w:num>
  <w:num w:numId="12">
    <w:abstractNumId w:val="18"/>
  </w:num>
  <w:num w:numId="13">
    <w:abstractNumId w:val="30"/>
  </w:num>
  <w:num w:numId="14">
    <w:abstractNumId w:val="6"/>
  </w:num>
  <w:num w:numId="15">
    <w:abstractNumId w:val="25"/>
  </w:num>
  <w:num w:numId="16">
    <w:abstractNumId w:val="28"/>
  </w:num>
  <w:num w:numId="17">
    <w:abstractNumId w:val="4"/>
  </w:num>
  <w:num w:numId="18">
    <w:abstractNumId w:val="5"/>
  </w:num>
  <w:num w:numId="19">
    <w:abstractNumId w:val="0"/>
  </w:num>
  <w:num w:numId="20">
    <w:abstractNumId w:val="12"/>
  </w:num>
  <w:num w:numId="21">
    <w:abstractNumId w:val="9"/>
  </w:num>
  <w:num w:numId="22">
    <w:abstractNumId w:val="1"/>
  </w:num>
  <w:num w:numId="23">
    <w:abstractNumId w:val="20"/>
  </w:num>
  <w:num w:numId="24">
    <w:abstractNumId w:val="15"/>
  </w:num>
  <w:num w:numId="25">
    <w:abstractNumId w:val="3"/>
  </w:num>
  <w:num w:numId="26">
    <w:abstractNumId w:val="14"/>
  </w:num>
  <w:num w:numId="27">
    <w:abstractNumId w:val="16"/>
  </w:num>
  <w:num w:numId="28">
    <w:abstractNumId w:val="7"/>
  </w:num>
  <w:num w:numId="29">
    <w:abstractNumId w:val="27"/>
  </w:num>
  <w:num w:numId="30">
    <w:abstractNumId w:val="31"/>
  </w:num>
  <w:num w:numId="31">
    <w:abstractNumId w:val="21"/>
  </w:num>
  <w:num w:numId="32">
    <w:abstractNumId w:val="26"/>
  </w:num>
  <w:num w:numId="33">
    <w:abstractNumId w:val="17"/>
  </w:num>
  <w:num w:numId="34">
    <w:abstractNumId w:val="2"/>
  </w:num>
  <w:num w:numId="35">
    <w:abstractNumId w:val="11"/>
  </w:num>
  <w:num w:numId="3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96"/>
    <w:rsid w:val="0000000F"/>
    <w:rsid w:val="00003B08"/>
    <w:rsid w:val="000104C2"/>
    <w:rsid w:val="000160A3"/>
    <w:rsid w:val="00017045"/>
    <w:rsid w:val="000219CA"/>
    <w:rsid w:val="00030BCF"/>
    <w:rsid w:val="00034379"/>
    <w:rsid w:val="0003449A"/>
    <w:rsid w:val="00040EBA"/>
    <w:rsid w:val="00072309"/>
    <w:rsid w:val="000876E1"/>
    <w:rsid w:val="0009045E"/>
    <w:rsid w:val="00097C90"/>
    <w:rsid w:val="000A2CBC"/>
    <w:rsid w:val="000B2D21"/>
    <w:rsid w:val="000B32CB"/>
    <w:rsid w:val="000B644A"/>
    <w:rsid w:val="000B7731"/>
    <w:rsid w:val="000C240C"/>
    <w:rsid w:val="000C6EBB"/>
    <w:rsid w:val="000D2A14"/>
    <w:rsid w:val="000D3703"/>
    <w:rsid w:val="000D3E10"/>
    <w:rsid w:val="000D6D27"/>
    <w:rsid w:val="000E00C3"/>
    <w:rsid w:val="000F588E"/>
    <w:rsid w:val="000F68A6"/>
    <w:rsid w:val="00101DFC"/>
    <w:rsid w:val="00103F12"/>
    <w:rsid w:val="00105EAE"/>
    <w:rsid w:val="00110A8F"/>
    <w:rsid w:val="001134FA"/>
    <w:rsid w:val="001165A0"/>
    <w:rsid w:val="001217DD"/>
    <w:rsid w:val="001250E0"/>
    <w:rsid w:val="001336E4"/>
    <w:rsid w:val="00141BA3"/>
    <w:rsid w:val="001470E8"/>
    <w:rsid w:val="00153F89"/>
    <w:rsid w:val="001545FD"/>
    <w:rsid w:val="00155F1B"/>
    <w:rsid w:val="001626B0"/>
    <w:rsid w:val="00167175"/>
    <w:rsid w:val="00172CF6"/>
    <w:rsid w:val="00180F9C"/>
    <w:rsid w:val="00183558"/>
    <w:rsid w:val="0019023B"/>
    <w:rsid w:val="001907C6"/>
    <w:rsid w:val="001A2513"/>
    <w:rsid w:val="001B12A0"/>
    <w:rsid w:val="001B19CC"/>
    <w:rsid w:val="001B49FA"/>
    <w:rsid w:val="001D1CAD"/>
    <w:rsid w:val="001D27F7"/>
    <w:rsid w:val="001D4DBA"/>
    <w:rsid w:val="001F09CA"/>
    <w:rsid w:val="001F4D58"/>
    <w:rsid w:val="00201E30"/>
    <w:rsid w:val="00204315"/>
    <w:rsid w:val="00207EF5"/>
    <w:rsid w:val="00210D43"/>
    <w:rsid w:val="002121E8"/>
    <w:rsid w:val="00213B86"/>
    <w:rsid w:val="0022450B"/>
    <w:rsid w:val="002255D3"/>
    <w:rsid w:val="002257C9"/>
    <w:rsid w:val="00225C6D"/>
    <w:rsid w:val="00230163"/>
    <w:rsid w:val="002306C4"/>
    <w:rsid w:val="002308FD"/>
    <w:rsid w:val="002314C3"/>
    <w:rsid w:val="002353A8"/>
    <w:rsid w:val="00236F53"/>
    <w:rsid w:val="00244973"/>
    <w:rsid w:val="00262CFC"/>
    <w:rsid w:val="00270297"/>
    <w:rsid w:val="00286941"/>
    <w:rsid w:val="002970C9"/>
    <w:rsid w:val="00297453"/>
    <w:rsid w:val="0029756F"/>
    <w:rsid w:val="002A1C17"/>
    <w:rsid w:val="002A1EB1"/>
    <w:rsid w:val="002A230F"/>
    <w:rsid w:val="002A5BB9"/>
    <w:rsid w:val="002A6181"/>
    <w:rsid w:val="002A776A"/>
    <w:rsid w:val="002A7EC0"/>
    <w:rsid w:val="002B04E3"/>
    <w:rsid w:val="002B27E4"/>
    <w:rsid w:val="002C1AF1"/>
    <w:rsid w:val="002D03AD"/>
    <w:rsid w:val="002D04D6"/>
    <w:rsid w:val="002D0E04"/>
    <w:rsid w:val="002D5A1D"/>
    <w:rsid w:val="002D7987"/>
    <w:rsid w:val="002E0931"/>
    <w:rsid w:val="002F2AE2"/>
    <w:rsid w:val="00303B9F"/>
    <w:rsid w:val="00303E53"/>
    <w:rsid w:val="00304A39"/>
    <w:rsid w:val="00304C96"/>
    <w:rsid w:val="00306958"/>
    <w:rsid w:val="003205DB"/>
    <w:rsid w:val="00321813"/>
    <w:rsid w:val="00321A17"/>
    <w:rsid w:val="00324301"/>
    <w:rsid w:val="003263C1"/>
    <w:rsid w:val="00331BD0"/>
    <w:rsid w:val="00342965"/>
    <w:rsid w:val="0034680A"/>
    <w:rsid w:val="003470F1"/>
    <w:rsid w:val="00347D94"/>
    <w:rsid w:val="003605EE"/>
    <w:rsid w:val="00364794"/>
    <w:rsid w:val="00377B03"/>
    <w:rsid w:val="003803A3"/>
    <w:rsid w:val="00383108"/>
    <w:rsid w:val="00386652"/>
    <w:rsid w:val="003907D7"/>
    <w:rsid w:val="003965F6"/>
    <w:rsid w:val="003A4D10"/>
    <w:rsid w:val="003B7505"/>
    <w:rsid w:val="003C56C9"/>
    <w:rsid w:val="003C6948"/>
    <w:rsid w:val="003D44AD"/>
    <w:rsid w:val="003D699B"/>
    <w:rsid w:val="003E7B70"/>
    <w:rsid w:val="003F1137"/>
    <w:rsid w:val="003F2D28"/>
    <w:rsid w:val="003F3A69"/>
    <w:rsid w:val="004039F5"/>
    <w:rsid w:val="00406A5E"/>
    <w:rsid w:val="00406B55"/>
    <w:rsid w:val="00407224"/>
    <w:rsid w:val="00416FCD"/>
    <w:rsid w:val="0042700E"/>
    <w:rsid w:val="0043017C"/>
    <w:rsid w:val="004312BB"/>
    <w:rsid w:val="00432F6D"/>
    <w:rsid w:val="00435F85"/>
    <w:rsid w:val="004444A4"/>
    <w:rsid w:val="004475A9"/>
    <w:rsid w:val="004508F2"/>
    <w:rsid w:val="0045149C"/>
    <w:rsid w:val="00467274"/>
    <w:rsid w:val="004740BC"/>
    <w:rsid w:val="004847CD"/>
    <w:rsid w:val="00491612"/>
    <w:rsid w:val="00495873"/>
    <w:rsid w:val="004A1CCE"/>
    <w:rsid w:val="004A5D54"/>
    <w:rsid w:val="004A7159"/>
    <w:rsid w:val="004A7747"/>
    <w:rsid w:val="004B01EC"/>
    <w:rsid w:val="004B133D"/>
    <w:rsid w:val="004C1FEB"/>
    <w:rsid w:val="004C5CAC"/>
    <w:rsid w:val="004E0AD2"/>
    <w:rsid w:val="004E1AB7"/>
    <w:rsid w:val="004F3598"/>
    <w:rsid w:val="004F3E76"/>
    <w:rsid w:val="004F639B"/>
    <w:rsid w:val="00501785"/>
    <w:rsid w:val="005028FE"/>
    <w:rsid w:val="00505397"/>
    <w:rsid w:val="00520AB4"/>
    <w:rsid w:val="00520E70"/>
    <w:rsid w:val="00521174"/>
    <w:rsid w:val="005312D7"/>
    <w:rsid w:val="005374A0"/>
    <w:rsid w:val="0054375B"/>
    <w:rsid w:val="0054676B"/>
    <w:rsid w:val="00551363"/>
    <w:rsid w:val="005564C1"/>
    <w:rsid w:val="00561D43"/>
    <w:rsid w:val="005668B8"/>
    <w:rsid w:val="00571DEB"/>
    <w:rsid w:val="00572056"/>
    <w:rsid w:val="00577D2C"/>
    <w:rsid w:val="00580E07"/>
    <w:rsid w:val="00583C1F"/>
    <w:rsid w:val="00590634"/>
    <w:rsid w:val="005A7643"/>
    <w:rsid w:val="005B0914"/>
    <w:rsid w:val="005B0C26"/>
    <w:rsid w:val="005B3F63"/>
    <w:rsid w:val="005B6E01"/>
    <w:rsid w:val="005C4163"/>
    <w:rsid w:val="005C6F2B"/>
    <w:rsid w:val="005C70B9"/>
    <w:rsid w:val="005C7AAE"/>
    <w:rsid w:val="005C7E17"/>
    <w:rsid w:val="005D6486"/>
    <w:rsid w:val="005D6AD2"/>
    <w:rsid w:val="005E0368"/>
    <w:rsid w:val="005E1A6D"/>
    <w:rsid w:val="005E1D82"/>
    <w:rsid w:val="005E5D4C"/>
    <w:rsid w:val="005F0DBE"/>
    <w:rsid w:val="005F249E"/>
    <w:rsid w:val="00600E2E"/>
    <w:rsid w:val="0060161B"/>
    <w:rsid w:val="006027C2"/>
    <w:rsid w:val="00602A56"/>
    <w:rsid w:val="00613D0A"/>
    <w:rsid w:val="00615417"/>
    <w:rsid w:val="00626081"/>
    <w:rsid w:val="00631156"/>
    <w:rsid w:val="00636252"/>
    <w:rsid w:val="00637E35"/>
    <w:rsid w:val="00644473"/>
    <w:rsid w:val="00644FDA"/>
    <w:rsid w:val="00644FF9"/>
    <w:rsid w:val="0064742A"/>
    <w:rsid w:val="00667FDF"/>
    <w:rsid w:val="006820D4"/>
    <w:rsid w:val="006853A3"/>
    <w:rsid w:val="00685D6E"/>
    <w:rsid w:val="00690924"/>
    <w:rsid w:val="006941E4"/>
    <w:rsid w:val="00695825"/>
    <w:rsid w:val="00697C91"/>
    <w:rsid w:val="00697D61"/>
    <w:rsid w:val="006A2A04"/>
    <w:rsid w:val="006B3EB4"/>
    <w:rsid w:val="006B5948"/>
    <w:rsid w:val="006B5DE5"/>
    <w:rsid w:val="006C61C8"/>
    <w:rsid w:val="006D0944"/>
    <w:rsid w:val="006D1A52"/>
    <w:rsid w:val="006E03BF"/>
    <w:rsid w:val="006E3371"/>
    <w:rsid w:val="006E3B9A"/>
    <w:rsid w:val="006F2D86"/>
    <w:rsid w:val="006F41AE"/>
    <w:rsid w:val="00703D15"/>
    <w:rsid w:val="0071230A"/>
    <w:rsid w:val="00721ECC"/>
    <w:rsid w:val="00727F8F"/>
    <w:rsid w:val="00730704"/>
    <w:rsid w:val="0073311A"/>
    <w:rsid w:val="00737DBA"/>
    <w:rsid w:val="0074038D"/>
    <w:rsid w:val="00743C67"/>
    <w:rsid w:val="007466DA"/>
    <w:rsid w:val="00754BD7"/>
    <w:rsid w:val="0075595D"/>
    <w:rsid w:val="00770909"/>
    <w:rsid w:val="00772A25"/>
    <w:rsid w:val="007944D3"/>
    <w:rsid w:val="007A32A8"/>
    <w:rsid w:val="007C0A05"/>
    <w:rsid w:val="007C5C9E"/>
    <w:rsid w:val="007D22D2"/>
    <w:rsid w:val="007E108C"/>
    <w:rsid w:val="007E4DF7"/>
    <w:rsid w:val="007E79C7"/>
    <w:rsid w:val="007F6659"/>
    <w:rsid w:val="00800285"/>
    <w:rsid w:val="00800383"/>
    <w:rsid w:val="008035E6"/>
    <w:rsid w:val="008056B5"/>
    <w:rsid w:val="00810A8F"/>
    <w:rsid w:val="00810B30"/>
    <w:rsid w:val="0081571C"/>
    <w:rsid w:val="00815A82"/>
    <w:rsid w:val="00827134"/>
    <w:rsid w:val="00832C31"/>
    <w:rsid w:val="008353EB"/>
    <w:rsid w:val="0083797A"/>
    <w:rsid w:val="00840127"/>
    <w:rsid w:val="00842BF9"/>
    <w:rsid w:val="00845144"/>
    <w:rsid w:val="00852254"/>
    <w:rsid w:val="00853265"/>
    <w:rsid w:val="00853F18"/>
    <w:rsid w:val="008602E5"/>
    <w:rsid w:val="008637CE"/>
    <w:rsid w:val="00865084"/>
    <w:rsid w:val="008745D2"/>
    <w:rsid w:val="0087495C"/>
    <w:rsid w:val="00875851"/>
    <w:rsid w:val="00880C58"/>
    <w:rsid w:val="008822C3"/>
    <w:rsid w:val="008827BE"/>
    <w:rsid w:val="00883F68"/>
    <w:rsid w:val="0088635D"/>
    <w:rsid w:val="00887408"/>
    <w:rsid w:val="00892DBD"/>
    <w:rsid w:val="00894110"/>
    <w:rsid w:val="0089519A"/>
    <w:rsid w:val="008A51AC"/>
    <w:rsid w:val="008A7CB6"/>
    <w:rsid w:val="008B0BA1"/>
    <w:rsid w:val="008B3398"/>
    <w:rsid w:val="008B36A5"/>
    <w:rsid w:val="008B38D3"/>
    <w:rsid w:val="008B4423"/>
    <w:rsid w:val="008C04AF"/>
    <w:rsid w:val="008D4275"/>
    <w:rsid w:val="008D4978"/>
    <w:rsid w:val="008D61C7"/>
    <w:rsid w:val="008D63E2"/>
    <w:rsid w:val="008E3110"/>
    <w:rsid w:val="008F3610"/>
    <w:rsid w:val="009018AA"/>
    <w:rsid w:val="009047B5"/>
    <w:rsid w:val="00906E32"/>
    <w:rsid w:val="0091296B"/>
    <w:rsid w:val="00930884"/>
    <w:rsid w:val="00931384"/>
    <w:rsid w:val="00935EFD"/>
    <w:rsid w:val="0094727C"/>
    <w:rsid w:val="00957864"/>
    <w:rsid w:val="00960784"/>
    <w:rsid w:val="00966C48"/>
    <w:rsid w:val="0097140A"/>
    <w:rsid w:val="00971C6C"/>
    <w:rsid w:val="00981296"/>
    <w:rsid w:val="0098270F"/>
    <w:rsid w:val="00983A99"/>
    <w:rsid w:val="00984A7F"/>
    <w:rsid w:val="00994ADE"/>
    <w:rsid w:val="009A375B"/>
    <w:rsid w:val="009B0377"/>
    <w:rsid w:val="009C20DD"/>
    <w:rsid w:val="009C627E"/>
    <w:rsid w:val="009C7BE5"/>
    <w:rsid w:val="009D1074"/>
    <w:rsid w:val="009D19A6"/>
    <w:rsid w:val="009D5775"/>
    <w:rsid w:val="009E1BB8"/>
    <w:rsid w:val="009E21FE"/>
    <w:rsid w:val="009F5872"/>
    <w:rsid w:val="00A10614"/>
    <w:rsid w:val="00A123A4"/>
    <w:rsid w:val="00A17283"/>
    <w:rsid w:val="00A17B6F"/>
    <w:rsid w:val="00A266E3"/>
    <w:rsid w:val="00A421F7"/>
    <w:rsid w:val="00A45BFE"/>
    <w:rsid w:val="00A45EBA"/>
    <w:rsid w:val="00A547C2"/>
    <w:rsid w:val="00A62959"/>
    <w:rsid w:val="00A722EF"/>
    <w:rsid w:val="00A80FA1"/>
    <w:rsid w:val="00A82B97"/>
    <w:rsid w:val="00A85919"/>
    <w:rsid w:val="00A90117"/>
    <w:rsid w:val="00A90568"/>
    <w:rsid w:val="00A9394E"/>
    <w:rsid w:val="00A964F7"/>
    <w:rsid w:val="00A968F8"/>
    <w:rsid w:val="00AA1B79"/>
    <w:rsid w:val="00AA4EC3"/>
    <w:rsid w:val="00AB6153"/>
    <w:rsid w:val="00AC01B1"/>
    <w:rsid w:val="00AC029B"/>
    <w:rsid w:val="00AC7B2D"/>
    <w:rsid w:val="00AD3289"/>
    <w:rsid w:val="00AD4F54"/>
    <w:rsid w:val="00AD72B5"/>
    <w:rsid w:val="00AE0B8E"/>
    <w:rsid w:val="00AE50F2"/>
    <w:rsid w:val="00AE5412"/>
    <w:rsid w:val="00AE71C3"/>
    <w:rsid w:val="00AF0673"/>
    <w:rsid w:val="00AF067C"/>
    <w:rsid w:val="00AF19BA"/>
    <w:rsid w:val="00AF2948"/>
    <w:rsid w:val="00AF2A0C"/>
    <w:rsid w:val="00AF3158"/>
    <w:rsid w:val="00AF4F0E"/>
    <w:rsid w:val="00AF5A58"/>
    <w:rsid w:val="00AF5C14"/>
    <w:rsid w:val="00B004AF"/>
    <w:rsid w:val="00B0087E"/>
    <w:rsid w:val="00B10F8E"/>
    <w:rsid w:val="00B14095"/>
    <w:rsid w:val="00B1471B"/>
    <w:rsid w:val="00B2275B"/>
    <w:rsid w:val="00B256EC"/>
    <w:rsid w:val="00B321A4"/>
    <w:rsid w:val="00B4235B"/>
    <w:rsid w:val="00B46C13"/>
    <w:rsid w:val="00B4758B"/>
    <w:rsid w:val="00B53B92"/>
    <w:rsid w:val="00B53D82"/>
    <w:rsid w:val="00B616F5"/>
    <w:rsid w:val="00B6763A"/>
    <w:rsid w:val="00B67F4D"/>
    <w:rsid w:val="00B80325"/>
    <w:rsid w:val="00B87F8E"/>
    <w:rsid w:val="00B93AA3"/>
    <w:rsid w:val="00B93EBC"/>
    <w:rsid w:val="00B97B44"/>
    <w:rsid w:val="00BA02A7"/>
    <w:rsid w:val="00BA29C3"/>
    <w:rsid w:val="00BA738E"/>
    <w:rsid w:val="00BB0641"/>
    <w:rsid w:val="00BB7B08"/>
    <w:rsid w:val="00BC062B"/>
    <w:rsid w:val="00BC07D0"/>
    <w:rsid w:val="00BC248C"/>
    <w:rsid w:val="00BC2B63"/>
    <w:rsid w:val="00BC3E72"/>
    <w:rsid w:val="00BC4604"/>
    <w:rsid w:val="00BC68E3"/>
    <w:rsid w:val="00BC6A44"/>
    <w:rsid w:val="00BC6D92"/>
    <w:rsid w:val="00BD3A05"/>
    <w:rsid w:val="00BD4A11"/>
    <w:rsid w:val="00BD5EFE"/>
    <w:rsid w:val="00BE103B"/>
    <w:rsid w:val="00BE156D"/>
    <w:rsid w:val="00BE170D"/>
    <w:rsid w:val="00BE1E02"/>
    <w:rsid w:val="00BF3C14"/>
    <w:rsid w:val="00C033B1"/>
    <w:rsid w:val="00C06161"/>
    <w:rsid w:val="00C11F69"/>
    <w:rsid w:val="00C16CA3"/>
    <w:rsid w:val="00C2375B"/>
    <w:rsid w:val="00C2380B"/>
    <w:rsid w:val="00C27D21"/>
    <w:rsid w:val="00C41372"/>
    <w:rsid w:val="00C41BF2"/>
    <w:rsid w:val="00C430AD"/>
    <w:rsid w:val="00C44ADF"/>
    <w:rsid w:val="00C46EBD"/>
    <w:rsid w:val="00C47226"/>
    <w:rsid w:val="00C604AB"/>
    <w:rsid w:val="00C64703"/>
    <w:rsid w:val="00C65572"/>
    <w:rsid w:val="00C67178"/>
    <w:rsid w:val="00C73A4E"/>
    <w:rsid w:val="00C7407C"/>
    <w:rsid w:val="00C822DC"/>
    <w:rsid w:val="00C84263"/>
    <w:rsid w:val="00C864C8"/>
    <w:rsid w:val="00C92EC2"/>
    <w:rsid w:val="00C94465"/>
    <w:rsid w:val="00C94D23"/>
    <w:rsid w:val="00C970A7"/>
    <w:rsid w:val="00C97396"/>
    <w:rsid w:val="00CA510B"/>
    <w:rsid w:val="00CA5866"/>
    <w:rsid w:val="00CB4C2E"/>
    <w:rsid w:val="00CB4EB8"/>
    <w:rsid w:val="00CC7004"/>
    <w:rsid w:val="00CD34E3"/>
    <w:rsid w:val="00CD4094"/>
    <w:rsid w:val="00D028FB"/>
    <w:rsid w:val="00D13066"/>
    <w:rsid w:val="00D13AFA"/>
    <w:rsid w:val="00D22FC6"/>
    <w:rsid w:val="00D23370"/>
    <w:rsid w:val="00D237F3"/>
    <w:rsid w:val="00D2610D"/>
    <w:rsid w:val="00D2618E"/>
    <w:rsid w:val="00D26C4E"/>
    <w:rsid w:val="00D3330D"/>
    <w:rsid w:val="00D373B5"/>
    <w:rsid w:val="00D40EE8"/>
    <w:rsid w:val="00D46C07"/>
    <w:rsid w:val="00D47C62"/>
    <w:rsid w:val="00D50B66"/>
    <w:rsid w:val="00D53636"/>
    <w:rsid w:val="00D564C6"/>
    <w:rsid w:val="00D64918"/>
    <w:rsid w:val="00D7338D"/>
    <w:rsid w:val="00D73570"/>
    <w:rsid w:val="00D75230"/>
    <w:rsid w:val="00D7673B"/>
    <w:rsid w:val="00D80435"/>
    <w:rsid w:val="00D810D7"/>
    <w:rsid w:val="00D832A1"/>
    <w:rsid w:val="00D875F1"/>
    <w:rsid w:val="00D9050F"/>
    <w:rsid w:val="00D96FF1"/>
    <w:rsid w:val="00DB07AF"/>
    <w:rsid w:val="00DB68D7"/>
    <w:rsid w:val="00DB7C75"/>
    <w:rsid w:val="00DB7EB2"/>
    <w:rsid w:val="00DC0537"/>
    <w:rsid w:val="00DD27BC"/>
    <w:rsid w:val="00DD4622"/>
    <w:rsid w:val="00DF501D"/>
    <w:rsid w:val="00E04054"/>
    <w:rsid w:val="00E079DC"/>
    <w:rsid w:val="00E1617D"/>
    <w:rsid w:val="00E17D86"/>
    <w:rsid w:val="00E326CD"/>
    <w:rsid w:val="00E40CEE"/>
    <w:rsid w:val="00E448F4"/>
    <w:rsid w:val="00E512C4"/>
    <w:rsid w:val="00E517EB"/>
    <w:rsid w:val="00E7140D"/>
    <w:rsid w:val="00E71DDD"/>
    <w:rsid w:val="00E75270"/>
    <w:rsid w:val="00E814E1"/>
    <w:rsid w:val="00E81C65"/>
    <w:rsid w:val="00EA14E0"/>
    <w:rsid w:val="00EA28BA"/>
    <w:rsid w:val="00EA31DC"/>
    <w:rsid w:val="00EA45EE"/>
    <w:rsid w:val="00EB0CCE"/>
    <w:rsid w:val="00EB3750"/>
    <w:rsid w:val="00EB5F2F"/>
    <w:rsid w:val="00EC45AC"/>
    <w:rsid w:val="00ED247B"/>
    <w:rsid w:val="00ED7512"/>
    <w:rsid w:val="00ED7DFB"/>
    <w:rsid w:val="00EE4D91"/>
    <w:rsid w:val="00EF1084"/>
    <w:rsid w:val="00F1772D"/>
    <w:rsid w:val="00F20632"/>
    <w:rsid w:val="00F210D2"/>
    <w:rsid w:val="00F21F55"/>
    <w:rsid w:val="00F23404"/>
    <w:rsid w:val="00F2656F"/>
    <w:rsid w:val="00F269C9"/>
    <w:rsid w:val="00F31676"/>
    <w:rsid w:val="00F4522E"/>
    <w:rsid w:val="00F452C2"/>
    <w:rsid w:val="00F65FDE"/>
    <w:rsid w:val="00F710AF"/>
    <w:rsid w:val="00F73C2C"/>
    <w:rsid w:val="00F76398"/>
    <w:rsid w:val="00F76AA6"/>
    <w:rsid w:val="00F8269E"/>
    <w:rsid w:val="00F933AF"/>
    <w:rsid w:val="00F96112"/>
    <w:rsid w:val="00FA4B08"/>
    <w:rsid w:val="00FB4E9E"/>
    <w:rsid w:val="00FB7D8B"/>
    <w:rsid w:val="00FC0809"/>
    <w:rsid w:val="00FD1581"/>
    <w:rsid w:val="00FE4F22"/>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EBAC"/>
  <w15:docId w15:val="{1401E9F2-8122-4B04-BC57-82515E22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04D6"/>
    <w:pPr>
      <w:spacing w:before="60" w:after="60"/>
      <w:ind w:left="576"/>
      <w:jc w:val="both"/>
    </w:pPr>
    <w:rPr>
      <w:rFonts w:ascii="Arial" w:hAnsi="Arial" w:cs="Arial"/>
      <w:sz w:val="24"/>
      <w:szCs w:val="24"/>
    </w:rPr>
  </w:style>
  <w:style w:type="paragraph" w:styleId="Heading1">
    <w:name w:val="heading 1"/>
    <w:basedOn w:val="Normal"/>
    <w:next w:val="Normal"/>
    <w:link w:val="Heading1Char"/>
    <w:autoRedefine/>
    <w:qFormat/>
    <w:rsid w:val="00815A82"/>
    <w:pPr>
      <w:keepNext/>
      <w:numPr>
        <w:numId w:val="36"/>
      </w:numPr>
      <w:spacing w:before="180" w:after="120"/>
      <w:jc w:val="left"/>
      <w:outlineLvl w:val="0"/>
    </w:pPr>
    <w:rPr>
      <w:rFonts w:eastAsia="Arial Unicode MS"/>
      <w:b/>
      <w:bCs/>
      <w:caps/>
      <w:kern w:val="36"/>
      <w:sz w:val="28"/>
      <w:szCs w:val="48"/>
    </w:rPr>
  </w:style>
  <w:style w:type="paragraph" w:styleId="Heading2">
    <w:name w:val="heading 2"/>
    <w:basedOn w:val="Normal"/>
    <w:link w:val="Heading2Char"/>
    <w:qFormat/>
    <w:rsid w:val="00AA4EC3"/>
    <w:pPr>
      <w:keepNext/>
      <w:keepLines/>
      <w:numPr>
        <w:ilvl w:val="1"/>
        <w:numId w:val="36"/>
      </w:numPr>
      <w:spacing w:before="180" w:after="120"/>
      <w:outlineLvl w:val="1"/>
    </w:pPr>
    <w:rPr>
      <w:rFonts w:eastAsia="Arial Unicode MS" w:cs="Arial Unicode MS"/>
      <w:b/>
      <w:bCs/>
      <w:caps/>
    </w:rPr>
  </w:style>
  <w:style w:type="paragraph" w:styleId="Heading3">
    <w:name w:val="heading 3"/>
    <w:basedOn w:val="Normal"/>
    <w:qFormat/>
    <w:rsid w:val="002D04D6"/>
    <w:pPr>
      <w:keepNext/>
      <w:numPr>
        <w:ilvl w:val="2"/>
        <w:numId w:val="36"/>
      </w:numPr>
      <w:tabs>
        <w:tab w:val="left" w:pos="864"/>
      </w:tabs>
      <w:spacing w:before="120"/>
      <w:outlineLvl w:val="2"/>
    </w:pPr>
    <w:rPr>
      <w:rFonts w:eastAsia="Arial Unicode MS" w:cs="Arial Unicode MS"/>
      <w:b/>
      <w:bCs/>
    </w:rPr>
  </w:style>
  <w:style w:type="paragraph" w:styleId="Heading4">
    <w:name w:val="heading 4"/>
    <w:basedOn w:val="Normal"/>
    <w:qFormat/>
    <w:rsid w:val="002D04D6"/>
    <w:pPr>
      <w:keepNext/>
      <w:numPr>
        <w:ilvl w:val="3"/>
        <w:numId w:val="36"/>
      </w:numPr>
      <w:tabs>
        <w:tab w:val="left" w:pos="1152"/>
      </w:tabs>
      <w:spacing w:before="120"/>
      <w:outlineLvl w:val="3"/>
    </w:pPr>
    <w:rPr>
      <w:rFonts w:eastAsia="Arial Unicode MS" w:cs="Arial Unicode MS"/>
      <w:b/>
      <w:bCs/>
    </w:rPr>
  </w:style>
  <w:style w:type="paragraph" w:styleId="Heading5">
    <w:name w:val="heading 5"/>
    <w:basedOn w:val="Normal"/>
    <w:qFormat/>
    <w:rsid w:val="002D04D6"/>
    <w:pPr>
      <w:numPr>
        <w:ilvl w:val="4"/>
        <w:numId w:val="36"/>
      </w:numPr>
      <w:outlineLvl w:val="4"/>
    </w:pPr>
    <w:rPr>
      <w:rFonts w:eastAsia="Arial Unicode MS" w:cs="Arial Unicode MS"/>
      <w:b/>
      <w:bCs/>
      <w:szCs w:val="20"/>
    </w:rPr>
  </w:style>
  <w:style w:type="paragraph" w:styleId="Heading6">
    <w:name w:val="heading 6"/>
    <w:basedOn w:val="Normal"/>
    <w:next w:val="Normal"/>
    <w:qFormat/>
    <w:rsid w:val="002D04D6"/>
    <w:pPr>
      <w:numPr>
        <w:ilvl w:val="5"/>
        <w:numId w:val="36"/>
      </w:numPr>
      <w:outlineLvl w:val="5"/>
    </w:pPr>
    <w:rPr>
      <w:b/>
      <w:bCs/>
      <w:caps/>
      <w:sz w:val="28"/>
      <w:szCs w:val="22"/>
    </w:rPr>
  </w:style>
  <w:style w:type="paragraph" w:styleId="Heading7">
    <w:name w:val="heading 7"/>
    <w:basedOn w:val="Normal"/>
    <w:next w:val="Normal"/>
    <w:qFormat/>
    <w:rsid w:val="002D04D6"/>
    <w:pPr>
      <w:numPr>
        <w:ilvl w:val="6"/>
        <w:numId w:val="36"/>
      </w:numPr>
      <w:outlineLvl w:val="6"/>
    </w:pPr>
    <w:rPr>
      <w:b/>
    </w:rPr>
  </w:style>
  <w:style w:type="paragraph" w:styleId="Heading8">
    <w:name w:val="heading 8"/>
    <w:basedOn w:val="Normal"/>
    <w:next w:val="Normal"/>
    <w:qFormat/>
    <w:rsid w:val="002D04D6"/>
    <w:pPr>
      <w:numPr>
        <w:ilvl w:val="7"/>
        <w:numId w:val="36"/>
      </w:numPr>
      <w:outlineLvl w:val="7"/>
    </w:pPr>
    <w:rPr>
      <w:b/>
      <w:iCs/>
    </w:rPr>
  </w:style>
  <w:style w:type="paragraph" w:styleId="Heading9">
    <w:name w:val="heading 9"/>
    <w:basedOn w:val="Normal"/>
    <w:next w:val="Normal"/>
    <w:qFormat/>
    <w:rsid w:val="002D04D6"/>
    <w:pPr>
      <w:numPr>
        <w:ilvl w:val="8"/>
        <w:numId w:val="36"/>
      </w:numPr>
      <w:spacing w:before="24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04D6"/>
    <w:rPr>
      <w:color w:val="000FFF"/>
      <w:u w:val="single"/>
    </w:rPr>
  </w:style>
  <w:style w:type="paragraph" w:styleId="Header">
    <w:name w:val="header"/>
    <w:basedOn w:val="Normal"/>
    <w:rsid w:val="002D04D6"/>
    <w:pPr>
      <w:tabs>
        <w:tab w:val="center" w:pos="4320"/>
        <w:tab w:val="right" w:pos="8640"/>
      </w:tabs>
    </w:pPr>
  </w:style>
  <w:style w:type="paragraph" w:styleId="Footer">
    <w:name w:val="footer"/>
    <w:basedOn w:val="Normal"/>
    <w:rsid w:val="002D04D6"/>
    <w:pPr>
      <w:tabs>
        <w:tab w:val="center" w:pos="4320"/>
        <w:tab w:val="right" w:pos="8640"/>
      </w:tabs>
    </w:pPr>
  </w:style>
  <w:style w:type="paragraph" w:styleId="Title">
    <w:name w:val="Title"/>
    <w:basedOn w:val="Normal"/>
    <w:qFormat/>
    <w:rsid w:val="002D04D6"/>
    <w:pPr>
      <w:spacing w:before="180" w:after="120"/>
      <w:ind w:left="0"/>
      <w:jc w:val="center"/>
    </w:pPr>
    <w:rPr>
      <w:b/>
      <w:bCs/>
      <w:caps/>
      <w:sz w:val="36"/>
    </w:rPr>
  </w:style>
  <w:style w:type="paragraph" w:styleId="Caption">
    <w:name w:val="caption"/>
    <w:basedOn w:val="Normal"/>
    <w:next w:val="Normal"/>
    <w:qFormat/>
    <w:rsid w:val="002D04D6"/>
    <w:pPr>
      <w:keepNext/>
    </w:pPr>
    <w:rPr>
      <w:b/>
      <w:bCs/>
      <w:i/>
      <w:sz w:val="20"/>
      <w:szCs w:val="20"/>
    </w:rPr>
  </w:style>
  <w:style w:type="paragraph" w:styleId="BodyTextIndent">
    <w:name w:val="Body Text Indent"/>
    <w:basedOn w:val="Normal"/>
    <w:rsid w:val="002D04D6"/>
  </w:style>
  <w:style w:type="paragraph" w:styleId="TOC1">
    <w:name w:val="toc 1"/>
    <w:basedOn w:val="Normal"/>
    <w:next w:val="Normal"/>
    <w:uiPriority w:val="39"/>
    <w:rsid w:val="002D04D6"/>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rsid w:val="002D04D6"/>
    <w:pPr>
      <w:tabs>
        <w:tab w:val="left" w:pos="720"/>
        <w:tab w:val="left" w:pos="1296"/>
        <w:tab w:val="right" w:leader="dot" w:pos="9350"/>
      </w:tabs>
      <w:ind w:left="432"/>
    </w:pPr>
    <w:rPr>
      <w:noProof/>
    </w:rPr>
  </w:style>
  <w:style w:type="paragraph" w:styleId="TOC3">
    <w:name w:val="toc 3"/>
    <w:basedOn w:val="Normal"/>
    <w:next w:val="Normal"/>
    <w:autoRedefine/>
    <w:uiPriority w:val="39"/>
    <w:rsid w:val="002D04D6"/>
    <w:pPr>
      <w:tabs>
        <w:tab w:val="left" w:pos="1620"/>
        <w:tab w:val="left" w:pos="1920"/>
        <w:tab w:val="right" w:leader="dot" w:pos="9350"/>
      </w:tabs>
      <w:ind w:left="900"/>
    </w:pPr>
    <w:rPr>
      <w:noProof/>
    </w:rPr>
  </w:style>
  <w:style w:type="paragraph" w:styleId="TOC4">
    <w:name w:val="toc 4"/>
    <w:basedOn w:val="Normal"/>
    <w:next w:val="Normal"/>
    <w:autoRedefine/>
    <w:uiPriority w:val="39"/>
    <w:rsid w:val="009B0377"/>
    <w:pPr>
      <w:tabs>
        <w:tab w:val="left" w:pos="2160"/>
        <w:tab w:val="right" w:leader="dot" w:pos="9360"/>
      </w:tabs>
      <w:ind w:left="0"/>
    </w:pPr>
    <w:rPr>
      <w:b/>
      <w:caps/>
      <w:szCs w:val="28"/>
    </w:rPr>
  </w:style>
  <w:style w:type="paragraph" w:styleId="TOC5">
    <w:name w:val="toc 5"/>
    <w:basedOn w:val="Normal"/>
    <w:next w:val="Normal"/>
    <w:autoRedefine/>
    <w:semiHidden/>
    <w:rsid w:val="002D04D6"/>
    <w:pPr>
      <w:ind w:left="0"/>
    </w:pPr>
  </w:style>
  <w:style w:type="paragraph" w:styleId="TOC6">
    <w:name w:val="toc 6"/>
    <w:basedOn w:val="Normal"/>
    <w:next w:val="Normal"/>
    <w:autoRedefine/>
    <w:semiHidden/>
    <w:rsid w:val="002D04D6"/>
    <w:pPr>
      <w:ind w:left="1200"/>
    </w:pPr>
  </w:style>
  <w:style w:type="paragraph" w:styleId="TOC7">
    <w:name w:val="toc 7"/>
    <w:basedOn w:val="Normal"/>
    <w:next w:val="Normal"/>
    <w:autoRedefine/>
    <w:semiHidden/>
    <w:rsid w:val="002D04D6"/>
    <w:pPr>
      <w:ind w:left="1440"/>
    </w:pPr>
  </w:style>
  <w:style w:type="paragraph" w:styleId="TOC8">
    <w:name w:val="toc 8"/>
    <w:basedOn w:val="Normal"/>
    <w:next w:val="Normal"/>
    <w:autoRedefine/>
    <w:semiHidden/>
    <w:rsid w:val="002D04D6"/>
    <w:pPr>
      <w:ind w:left="1680"/>
    </w:pPr>
  </w:style>
  <w:style w:type="paragraph" w:styleId="TOC9">
    <w:name w:val="toc 9"/>
    <w:basedOn w:val="Normal"/>
    <w:next w:val="Normal"/>
    <w:autoRedefine/>
    <w:semiHidden/>
    <w:rsid w:val="002D04D6"/>
    <w:pPr>
      <w:ind w:left="1920"/>
    </w:pPr>
  </w:style>
  <w:style w:type="paragraph" w:customStyle="1" w:styleId="tabletxt">
    <w:name w:val="tabletxt"/>
    <w:basedOn w:val="Normal"/>
    <w:rsid w:val="002D04D6"/>
    <w:pPr>
      <w:autoSpaceDE w:val="0"/>
      <w:autoSpaceDN w:val="0"/>
      <w:adjustRightInd w:val="0"/>
      <w:spacing w:before="20" w:after="20"/>
      <w:ind w:left="0"/>
    </w:pPr>
    <w:rPr>
      <w:sz w:val="20"/>
      <w:szCs w:val="20"/>
    </w:rPr>
  </w:style>
  <w:style w:type="paragraph" w:customStyle="1" w:styleId="TitleCover">
    <w:name w:val="Title Cover"/>
    <w:basedOn w:val="Normal"/>
    <w:next w:val="Normal"/>
    <w:rsid w:val="002D04D6"/>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rsid w:val="002D04D6"/>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sid w:val="002D04D6"/>
    <w:rPr>
      <w:spacing w:val="0"/>
      <w:sz w:val="36"/>
    </w:rPr>
  </w:style>
  <w:style w:type="paragraph" w:styleId="BodyText">
    <w:name w:val="Body Text"/>
    <w:basedOn w:val="Normal"/>
    <w:link w:val="BodyTextChar1"/>
    <w:rsid w:val="002D04D6"/>
    <w:pPr>
      <w:spacing w:after="120"/>
    </w:pPr>
  </w:style>
  <w:style w:type="paragraph" w:customStyle="1" w:styleId="Tabletext">
    <w:name w:val="Tabletext"/>
    <w:basedOn w:val="Normal"/>
    <w:rsid w:val="002D04D6"/>
    <w:pPr>
      <w:keepLines/>
      <w:widowControl w:val="0"/>
      <w:spacing w:before="0" w:after="0" w:line="240" w:lineRule="atLeast"/>
      <w:ind w:left="0"/>
      <w:jc w:val="left"/>
    </w:pPr>
    <w:rPr>
      <w:sz w:val="20"/>
      <w:szCs w:val="20"/>
    </w:rPr>
  </w:style>
  <w:style w:type="paragraph" w:customStyle="1" w:styleId="InfoBlueCharChar">
    <w:name w:val="InfoBlue Char Char"/>
    <w:basedOn w:val="Normal"/>
    <w:next w:val="BodyText"/>
    <w:rsid w:val="002D04D6"/>
    <w:pPr>
      <w:keepLines/>
      <w:spacing w:before="0" w:after="120" w:line="240" w:lineRule="atLeast"/>
    </w:pPr>
    <w:rPr>
      <w:i/>
      <w:color w:val="0000FF"/>
      <w:szCs w:val="20"/>
    </w:rPr>
  </w:style>
  <w:style w:type="paragraph" w:customStyle="1" w:styleId="Paragraph2">
    <w:name w:val="Paragraph2"/>
    <w:basedOn w:val="Normal"/>
    <w:rsid w:val="002D04D6"/>
    <w:pPr>
      <w:widowControl w:val="0"/>
      <w:spacing w:before="80" w:after="0" w:line="240" w:lineRule="atLeast"/>
      <w:ind w:left="720"/>
    </w:pPr>
    <w:rPr>
      <w:color w:val="000000"/>
      <w:sz w:val="20"/>
      <w:szCs w:val="20"/>
      <w:lang w:val="en-AU"/>
    </w:rPr>
  </w:style>
  <w:style w:type="paragraph" w:customStyle="1" w:styleId="StyleSubtitleCover2TopNoborder">
    <w:name w:val="Style Subtitle Cover2 + Top: (No border)"/>
    <w:basedOn w:val="SubtitleCover2"/>
    <w:rsid w:val="002D04D6"/>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sid w:val="002D04D6"/>
    <w:rPr>
      <w:b/>
      <w:bCs/>
      <w:iCs/>
    </w:rPr>
  </w:style>
  <w:style w:type="character" w:customStyle="1" w:styleId="InfoBlueCharCharChar">
    <w:name w:val="InfoBlue Char Char Char"/>
    <w:basedOn w:val="DefaultParagraphFont"/>
    <w:rsid w:val="002D04D6"/>
    <w:rPr>
      <w:i/>
      <w:color w:val="0000FF"/>
      <w:sz w:val="24"/>
      <w:lang w:val="en-US" w:eastAsia="en-US" w:bidi="ar-SA"/>
    </w:rPr>
  </w:style>
  <w:style w:type="character" w:customStyle="1" w:styleId="StyleInfoBlueBoldCharCharChar">
    <w:name w:val="Style InfoBlue + Bold Char Char Char"/>
    <w:basedOn w:val="InfoBlueCharCharChar"/>
    <w:rsid w:val="002D04D6"/>
    <w:rPr>
      <w:b/>
      <w:bCs/>
      <w:i/>
      <w:iCs/>
      <w:color w:val="0000FF"/>
      <w:sz w:val="24"/>
      <w:lang w:val="en-US" w:eastAsia="en-US" w:bidi="ar-SA"/>
    </w:rPr>
  </w:style>
  <w:style w:type="paragraph" w:styleId="BalloonText">
    <w:name w:val="Balloon Text"/>
    <w:basedOn w:val="Normal"/>
    <w:semiHidden/>
    <w:rsid w:val="002D04D6"/>
    <w:rPr>
      <w:rFonts w:ascii="Tahoma" w:hAnsi="Tahoma" w:cs="Tahoma"/>
      <w:sz w:val="16"/>
      <w:szCs w:val="16"/>
    </w:rPr>
  </w:style>
  <w:style w:type="character" w:styleId="CommentReference">
    <w:name w:val="annotation reference"/>
    <w:basedOn w:val="DefaultParagraphFont"/>
    <w:semiHidden/>
    <w:rsid w:val="002D04D6"/>
    <w:rPr>
      <w:sz w:val="16"/>
      <w:szCs w:val="16"/>
    </w:rPr>
  </w:style>
  <w:style w:type="paragraph" w:customStyle="1" w:styleId="InfoBlueCharCharCharCharCharChar">
    <w:name w:val="InfoBlue Char Char Char Char Char Char"/>
    <w:basedOn w:val="Normal"/>
    <w:next w:val="BodyText"/>
    <w:rsid w:val="002D04D6"/>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sid w:val="002D04D6"/>
    <w:rPr>
      <w:i/>
      <w:color w:val="0000FF"/>
      <w:sz w:val="24"/>
      <w:szCs w:val="24"/>
      <w:lang w:val="en-US" w:eastAsia="en-US" w:bidi="ar-SA"/>
    </w:rPr>
  </w:style>
  <w:style w:type="paragraph" w:customStyle="1" w:styleId="InfoBlueChar">
    <w:name w:val="InfoBlue Char"/>
    <w:basedOn w:val="Normal"/>
    <w:next w:val="BodyText"/>
    <w:rsid w:val="002D04D6"/>
    <w:pPr>
      <w:keepLines/>
      <w:spacing w:before="0" w:after="120" w:line="240" w:lineRule="atLeast"/>
    </w:pPr>
    <w:rPr>
      <w:i/>
      <w:color w:val="0000FF"/>
      <w:szCs w:val="20"/>
    </w:rPr>
  </w:style>
  <w:style w:type="paragraph" w:styleId="CommentText">
    <w:name w:val="annotation text"/>
    <w:basedOn w:val="Normal"/>
    <w:semiHidden/>
    <w:rsid w:val="002D04D6"/>
    <w:rPr>
      <w:sz w:val="20"/>
      <w:szCs w:val="20"/>
    </w:rPr>
  </w:style>
  <w:style w:type="paragraph" w:styleId="CommentSubject">
    <w:name w:val="annotation subject"/>
    <w:basedOn w:val="CommentText"/>
    <w:next w:val="CommentText"/>
    <w:semiHidden/>
    <w:rsid w:val="002D04D6"/>
    <w:rPr>
      <w:b/>
      <w:bCs/>
    </w:rPr>
  </w:style>
  <w:style w:type="paragraph" w:customStyle="1" w:styleId="ResumeBody">
    <w:name w:val="Resume Body"/>
    <w:basedOn w:val="Normal"/>
    <w:rsid w:val="002D04D6"/>
    <w:pPr>
      <w:spacing w:after="120"/>
      <w:ind w:left="0"/>
      <w:jc w:val="left"/>
    </w:pPr>
    <w:rPr>
      <w:sz w:val="20"/>
    </w:rPr>
  </w:style>
  <w:style w:type="paragraph" w:styleId="BodyText2">
    <w:name w:val="Body Text 2"/>
    <w:basedOn w:val="Normal"/>
    <w:rsid w:val="002D04D6"/>
    <w:pPr>
      <w:spacing w:before="0" w:after="0"/>
      <w:ind w:left="0"/>
      <w:jc w:val="left"/>
    </w:pPr>
    <w:rPr>
      <w:sz w:val="22"/>
      <w:szCs w:val="22"/>
    </w:rPr>
  </w:style>
  <w:style w:type="paragraph" w:styleId="NormalWeb">
    <w:name w:val="Normal (Web)"/>
    <w:basedOn w:val="Normal"/>
    <w:uiPriority w:val="99"/>
    <w:rsid w:val="002D04D6"/>
    <w:pPr>
      <w:spacing w:before="100" w:beforeAutospacing="1" w:after="100" w:afterAutospacing="1"/>
      <w:ind w:left="0"/>
      <w:jc w:val="left"/>
    </w:pPr>
  </w:style>
  <w:style w:type="character" w:styleId="Strong">
    <w:name w:val="Strong"/>
    <w:basedOn w:val="DefaultParagraphFont"/>
    <w:qFormat/>
    <w:rsid w:val="002D04D6"/>
    <w:rPr>
      <w:b/>
      <w:bCs/>
    </w:rPr>
  </w:style>
  <w:style w:type="character" w:styleId="FollowedHyperlink">
    <w:name w:val="FollowedHyperlink"/>
    <w:basedOn w:val="DefaultParagraphFont"/>
    <w:rsid w:val="002D04D6"/>
    <w:rPr>
      <w:color w:val="800080"/>
      <w:u w:val="single"/>
    </w:rPr>
  </w:style>
  <w:style w:type="paragraph" w:styleId="BodyText3">
    <w:name w:val="Body Text 3"/>
    <w:basedOn w:val="Normal"/>
    <w:rsid w:val="002D04D6"/>
    <w:pPr>
      <w:tabs>
        <w:tab w:val="num" w:pos="1800"/>
      </w:tabs>
      <w:ind w:left="0"/>
    </w:pPr>
  </w:style>
  <w:style w:type="character" w:customStyle="1" w:styleId="InstructionsChar1">
    <w:name w:val="Instructions Char1"/>
    <w:basedOn w:val="DefaultParagraphFont"/>
    <w:rsid w:val="002D04D6"/>
    <w:rPr>
      <w:i/>
      <w:color w:val="0000FF"/>
      <w:sz w:val="24"/>
      <w:lang w:val="en-US" w:eastAsia="en-US" w:bidi="ar-SA"/>
    </w:rPr>
  </w:style>
  <w:style w:type="character" w:styleId="HTMLCite">
    <w:name w:val="HTML Cite"/>
    <w:basedOn w:val="DefaultParagraphFont"/>
    <w:rsid w:val="002D04D6"/>
    <w:rPr>
      <w:i/>
      <w:iCs/>
    </w:rPr>
  </w:style>
  <w:style w:type="paragraph" w:customStyle="1" w:styleId="TableColumnHeading">
    <w:name w:val="TableColumnHeading"/>
    <w:next w:val="Normal"/>
    <w:rsid w:val="002D04D6"/>
    <w:pPr>
      <w:spacing w:before="60" w:after="60"/>
      <w:jc w:val="center"/>
    </w:pPr>
    <w:rPr>
      <w:rFonts w:ascii="Arial" w:hAnsi="Arial"/>
      <w:b/>
    </w:rPr>
  </w:style>
  <w:style w:type="paragraph" w:customStyle="1" w:styleId="TableText0">
    <w:name w:val="TableText"/>
    <w:aliases w:val="tt"/>
    <w:rsid w:val="002D04D6"/>
    <w:pPr>
      <w:spacing w:before="40" w:after="40"/>
    </w:pPr>
    <w:rPr>
      <w:rFonts w:ascii="Arial" w:hAnsi="Arial"/>
    </w:rPr>
  </w:style>
  <w:style w:type="paragraph" w:styleId="BodyTextIndent2">
    <w:name w:val="Body Text Indent 2"/>
    <w:basedOn w:val="Normal"/>
    <w:rsid w:val="002D04D6"/>
    <w:pPr>
      <w:spacing w:before="120" w:after="0"/>
      <w:ind w:left="720"/>
      <w:jc w:val="left"/>
    </w:pPr>
    <w:rPr>
      <w:sz w:val="20"/>
      <w:szCs w:val="20"/>
    </w:rPr>
  </w:style>
  <w:style w:type="character" w:customStyle="1" w:styleId="StyleInfoBlueBoldCharCharCharChar">
    <w:name w:val="Style InfoBlue + Bold Char Char Char Char"/>
    <w:basedOn w:val="InfoBlueCharCharChar"/>
    <w:rsid w:val="002D04D6"/>
    <w:rPr>
      <w:b/>
      <w:bCs/>
      <w:i/>
      <w:iCs/>
      <w:color w:val="0000FF"/>
      <w:sz w:val="24"/>
      <w:lang w:val="en-US" w:eastAsia="en-US" w:bidi="ar-SA"/>
    </w:rPr>
  </w:style>
  <w:style w:type="paragraph" w:customStyle="1" w:styleId="Tableheader">
    <w:name w:val="Table header"/>
    <w:basedOn w:val="Normal"/>
    <w:rsid w:val="002D04D6"/>
    <w:pPr>
      <w:spacing w:before="0" w:after="0"/>
      <w:ind w:left="0"/>
      <w:jc w:val="left"/>
    </w:pPr>
    <w:rPr>
      <w:b/>
      <w:sz w:val="22"/>
    </w:rPr>
  </w:style>
  <w:style w:type="paragraph" w:customStyle="1" w:styleId="PageTitle">
    <w:name w:val="PageTitle"/>
    <w:basedOn w:val="Normal"/>
    <w:rsid w:val="002D04D6"/>
    <w:pPr>
      <w:spacing w:before="120" w:after="120"/>
      <w:ind w:left="0"/>
      <w:jc w:val="center"/>
      <w:outlineLvl w:val="0"/>
    </w:pPr>
    <w:rPr>
      <w:b/>
      <w:color w:val="000000"/>
      <w:sz w:val="32"/>
      <w:szCs w:val="20"/>
    </w:rPr>
  </w:style>
  <w:style w:type="paragraph" w:customStyle="1" w:styleId="TableHeading">
    <w:name w:val="Table Heading"/>
    <w:rsid w:val="002D04D6"/>
    <w:pPr>
      <w:shd w:val="pct5" w:color="auto" w:fill="FFFFFF"/>
      <w:snapToGrid w:val="0"/>
    </w:pPr>
    <w:rPr>
      <w:rFonts w:ascii="Arial" w:hAnsi="Arial"/>
      <w:b/>
    </w:rPr>
  </w:style>
  <w:style w:type="paragraph" w:customStyle="1" w:styleId="Table10Text">
    <w:name w:val="Table 10 Text"/>
    <w:basedOn w:val="Normal"/>
    <w:rsid w:val="002D04D6"/>
    <w:pPr>
      <w:spacing w:before="20" w:after="20"/>
      <w:ind w:left="0"/>
      <w:jc w:val="left"/>
    </w:pPr>
    <w:rPr>
      <w:sz w:val="20"/>
      <w:szCs w:val="20"/>
    </w:rPr>
  </w:style>
  <w:style w:type="paragraph" w:customStyle="1" w:styleId="TextBold">
    <w:name w:val="Text Bold"/>
    <w:basedOn w:val="Normal"/>
    <w:next w:val="Normal"/>
    <w:rsid w:val="002D04D6"/>
    <w:pPr>
      <w:spacing w:before="0" w:after="0"/>
      <w:ind w:left="0"/>
      <w:jc w:val="left"/>
    </w:pPr>
    <w:rPr>
      <w:b/>
      <w:sz w:val="20"/>
      <w:szCs w:val="20"/>
    </w:rPr>
  </w:style>
  <w:style w:type="paragraph" w:customStyle="1" w:styleId="TextUnderBold">
    <w:name w:val="Text UnderBold"/>
    <w:basedOn w:val="Normal"/>
    <w:rsid w:val="002D04D6"/>
    <w:pPr>
      <w:spacing w:before="0" w:after="0"/>
      <w:ind w:left="0"/>
      <w:jc w:val="center"/>
    </w:pPr>
    <w:rPr>
      <w:sz w:val="20"/>
      <w:szCs w:val="20"/>
      <w:u w:val="single"/>
    </w:rPr>
  </w:style>
  <w:style w:type="paragraph" w:customStyle="1" w:styleId="BodyTextKeep">
    <w:name w:val="Body Text Keep"/>
    <w:basedOn w:val="BodyText"/>
    <w:rsid w:val="002D04D6"/>
    <w:pPr>
      <w:keepNext/>
      <w:spacing w:before="0" w:after="220" w:line="220" w:lineRule="atLeast"/>
      <w:ind w:left="1080"/>
      <w:jc w:val="left"/>
    </w:pPr>
    <w:rPr>
      <w:szCs w:val="20"/>
    </w:rPr>
  </w:style>
  <w:style w:type="paragraph" w:customStyle="1" w:styleId="SectionHeading">
    <w:name w:val="Section Heading"/>
    <w:basedOn w:val="Heading1"/>
    <w:rsid w:val="002D04D6"/>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rsid w:val="002D04D6"/>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rsid w:val="002D04D6"/>
    <w:pPr>
      <w:spacing w:before="120" w:after="0"/>
      <w:ind w:left="0"/>
      <w:jc w:val="left"/>
    </w:pPr>
    <w:rPr>
      <w:b/>
      <w:i/>
      <w:sz w:val="22"/>
      <w:szCs w:val="20"/>
    </w:rPr>
  </w:style>
  <w:style w:type="paragraph" w:customStyle="1" w:styleId="tableheading0">
    <w:name w:val="table heading"/>
    <w:basedOn w:val="formtext-small"/>
    <w:rsid w:val="002D04D6"/>
    <w:pPr>
      <w:spacing w:before="60"/>
    </w:pPr>
    <w:rPr>
      <w:i/>
      <w:sz w:val="18"/>
    </w:rPr>
  </w:style>
  <w:style w:type="paragraph" w:customStyle="1" w:styleId="formtext-small">
    <w:name w:val="form text - small"/>
    <w:basedOn w:val="Normal"/>
    <w:rsid w:val="002D04D6"/>
    <w:pPr>
      <w:spacing w:before="240" w:after="0"/>
      <w:ind w:left="0"/>
      <w:jc w:val="left"/>
    </w:pPr>
    <w:rPr>
      <w:sz w:val="20"/>
      <w:szCs w:val="20"/>
    </w:rPr>
  </w:style>
  <w:style w:type="paragraph" w:customStyle="1" w:styleId="Instructions">
    <w:name w:val="Instructions"/>
    <w:basedOn w:val="Normal"/>
    <w:autoRedefine/>
    <w:rsid w:val="002D04D6"/>
    <w:pPr>
      <w:shd w:val="clear" w:color="auto" w:fill="FFFFFF"/>
      <w:spacing w:before="0" w:after="0"/>
      <w:ind w:left="0"/>
      <w:jc w:val="left"/>
    </w:pPr>
    <w:rPr>
      <w:i/>
      <w:color w:val="0000FF"/>
      <w:szCs w:val="20"/>
    </w:rPr>
  </w:style>
  <w:style w:type="paragraph" w:customStyle="1" w:styleId="Bullet1">
    <w:name w:val="Bullet 1"/>
    <w:basedOn w:val="Normal"/>
    <w:rsid w:val="002D04D6"/>
    <w:pPr>
      <w:numPr>
        <w:numId w:val="1"/>
      </w:numPr>
      <w:tabs>
        <w:tab w:val="clear" w:pos="720"/>
        <w:tab w:val="num" w:pos="340"/>
        <w:tab w:val="num" w:pos="454"/>
      </w:tabs>
      <w:spacing w:before="0" w:after="0"/>
      <w:ind w:left="340" w:hanging="227"/>
      <w:jc w:val="left"/>
    </w:pPr>
  </w:style>
  <w:style w:type="paragraph" w:customStyle="1" w:styleId="TableText1">
    <w:name w:val="Table Text"/>
    <w:basedOn w:val="TableHeading"/>
    <w:rsid w:val="002D04D6"/>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sid w:val="002D04D6"/>
    <w:rPr>
      <w:color w:val="666666"/>
    </w:rPr>
  </w:style>
  <w:style w:type="paragraph" w:customStyle="1" w:styleId="InfoBlueCharChar2">
    <w:name w:val="InfoBlue Char Char2"/>
    <w:basedOn w:val="Normal"/>
    <w:next w:val="BodyText"/>
    <w:rsid w:val="002D04D6"/>
    <w:pPr>
      <w:keepLines/>
      <w:spacing w:before="0" w:after="120" w:line="240" w:lineRule="atLeast"/>
    </w:pPr>
    <w:rPr>
      <w:i/>
      <w:color w:val="0000FF"/>
    </w:rPr>
  </w:style>
  <w:style w:type="character" w:customStyle="1" w:styleId="InfoBlueCharCharChar1">
    <w:name w:val="InfoBlue Char Char Char1"/>
    <w:basedOn w:val="DefaultParagraphFont"/>
    <w:rsid w:val="002D04D6"/>
    <w:rPr>
      <w:i/>
      <w:color w:val="0000FF"/>
      <w:sz w:val="24"/>
      <w:szCs w:val="24"/>
      <w:lang w:val="en-US" w:eastAsia="en-US" w:bidi="ar-SA"/>
    </w:rPr>
  </w:style>
  <w:style w:type="character" w:customStyle="1" w:styleId="InstructionsChar">
    <w:name w:val="Instructions Char"/>
    <w:basedOn w:val="DefaultParagraphFont"/>
    <w:rsid w:val="002D04D6"/>
    <w:rPr>
      <w:i/>
      <w:color w:val="0000FF"/>
      <w:sz w:val="24"/>
      <w:lang w:val="en-US" w:eastAsia="en-US" w:bidi="ar-SA"/>
    </w:rPr>
  </w:style>
  <w:style w:type="paragraph" w:customStyle="1" w:styleId="Appendix">
    <w:name w:val="Appendix"/>
    <w:basedOn w:val="Normal"/>
    <w:rsid w:val="002D04D6"/>
    <w:pPr>
      <w:ind w:left="0"/>
    </w:pPr>
    <w:rPr>
      <w:b/>
      <w:sz w:val="28"/>
      <w:szCs w:val="28"/>
    </w:rPr>
  </w:style>
  <w:style w:type="paragraph" w:customStyle="1" w:styleId="article-text">
    <w:name w:val="article-text"/>
    <w:basedOn w:val="Normal"/>
    <w:rsid w:val="002D04D6"/>
    <w:pPr>
      <w:spacing w:before="100" w:beforeAutospacing="1" w:after="100" w:afterAutospacing="1"/>
      <w:ind w:left="975"/>
      <w:jc w:val="left"/>
    </w:pPr>
    <w:rPr>
      <w:rFonts w:eastAsia="Arial Unicode MS"/>
      <w:color w:val="000000"/>
      <w:sz w:val="18"/>
      <w:szCs w:val="18"/>
    </w:rPr>
  </w:style>
  <w:style w:type="paragraph" w:customStyle="1" w:styleId="InfoBlue">
    <w:name w:val="InfoBlue"/>
    <w:basedOn w:val="Normal"/>
    <w:next w:val="BodyText"/>
    <w:rsid w:val="002D04D6"/>
    <w:pPr>
      <w:widowControl w:val="0"/>
      <w:spacing w:before="0" w:after="120" w:line="240" w:lineRule="atLeast"/>
    </w:pPr>
    <w:rPr>
      <w:i/>
      <w:color w:val="0000FF"/>
      <w:szCs w:val="20"/>
    </w:rPr>
  </w:style>
  <w:style w:type="character" w:styleId="PageNumber">
    <w:name w:val="page number"/>
    <w:basedOn w:val="DefaultParagraphFont"/>
    <w:rsid w:val="002D04D6"/>
  </w:style>
  <w:style w:type="character" w:customStyle="1" w:styleId="EmailStyle84">
    <w:name w:val="EmailStyle84"/>
    <w:basedOn w:val="DefaultParagraphFont"/>
    <w:semiHidden/>
    <w:rsid w:val="002D04D6"/>
    <w:rPr>
      <w:rFonts w:ascii="Verdana" w:hAnsi="Verdana" w:cs="Arial" w:hint="default"/>
      <w:b w:val="0"/>
      <w:bCs w:val="0"/>
      <w:i w:val="0"/>
      <w:iCs w:val="0"/>
      <w:color w:val="auto"/>
      <w:sz w:val="20"/>
      <w:szCs w:val="20"/>
    </w:rPr>
  </w:style>
  <w:style w:type="paragraph" w:customStyle="1" w:styleId="body">
    <w:name w:val="body"/>
    <w:basedOn w:val="Normal"/>
    <w:rsid w:val="002D04D6"/>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link w:val="BodyText"/>
    <w:rsid w:val="00A17B6F"/>
    <w:rPr>
      <w:sz w:val="24"/>
      <w:szCs w:val="24"/>
      <w:lang w:val="en-US" w:eastAsia="en-US" w:bidi="ar-SA"/>
    </w:rPr>
  </w:style>
  <w:style w:type="character" w:customStyle="1" w:styleId="Heading2Char">
    <w:name w:val="Heading 2 Char"/>
    <w:basedOn w:val="DefaultParagraphFont"/>
    <w:link w:val="Heading2"/>
    <w:rsid w:val="003C56C9"/>
    <w:rPr>
      <w:rFonts w:ascii="Arial" w:eastAsia="Arial Unicode MS" w:hAnsi="Arial" w:cs="Arial Unicode MS"/>
      <w:b/>
      <w:bCs/>
      <w:caps/>
      <w:sz w:val="24"/>
      <w:szCs w:val="24"/>
      <w:lang w:val="en-US" w:eastAsia="en-US" w:bidi="ar-SA"/>
    </w:rPr>
  </w:style>
  <w:style w:type="character" w:customStyle="1" w:styleId="Heading1Char">
    <w:name w:val="Heading 1 Char"/>
    <w:basedOn w:val="DefaultParagraphFont"/>
    <w:link w:val="Heading1"/>
    <w:rsid w:val="00815A82"/>
    <w:rPr>
      <w:rFonts w:ascii="Arial" w:eastAsia="Arial Unicode MS" w:hAnsi="Arial" w:cs="Arial"/>
      <w:b/>
      <w:bCs/>
      <w:caps/>
      <w:kern w:val="36"/>
      <w:sz w:val="28"/>
      <w:szCs w:val="48"/>
    </w:rPr>
  </w:style>
  <w:style w:type="character" w:customStyle="1" w:styleId="BodyTextChar">
    <w:name w:val="Body Text Char"/>
    <w:basedOn w:val="DefaultParagraphFont"/>
    <w:rsid w:val="00F31676"/>
    <w:rPr>
      <w:sz w:val="24"/>
      <w:szCs w:val="24"/>
      <w:lang w:val="en-US" w:eastAsia="en-US" w:bidi="ar-SA"/>
    </w:rPr>
  </w:style>
  <w:style w:type="paragraph" w:styleId="ListParagraph">
    <w:name w:val="List Paragraph"/>
    <w:basedOn w:val="Normal"/>
    <w:uiPriority w:val="34"/>
    <w:qFormat/>
    <w:rsid w:val="00CC7004"/>
    <w:pPr>
      <w:ind w:left="720"/>
      <w:contextualSpacing/>
    </w:pPr>
  </w:style>
  <w:style w:type="paragraph" w:styleId="FootnoteText">
    <w:name w:val="footnote text"/>
    <w:basedOn w:val="Normal"/>
    <w:link w:val="FootnoteTextChar"/>
    <w:uiPriority w:val="99"/>
    <w:unhideWhenUsed/>
    <w:rsid w:val="00172CF6"/>
    <w:pPr>
      <w:spacing w:before="0" w:after="0"/>
      <w:ind w:left="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72CF6"/>
    <w:rPr>
      <w:rFonts w:asciiTheme="minorHAnsi" w:eastAsiaTheme="minorHAnsi" w:hAnsiTheme="minorHAnsi" w:cstheme="minorBidi"/>
    </w:rPr>
  </w:style>
  <w:style w:type="character" w:styleId="FootnoteReference">
    <w:name w:val="footnote reference"/>
    <w:basedOn w:val="DefaultParagraphFont"/>
    <w:uiPriority w:val="99"/>
    <w:unhideWhenUsed/>
    <w:rsid w:val="00172CF6"/>
    <w:rPr>
      <w:vertAlign w:val="superscript"/>
    </w:rPr>
  </w:style>
  <w:style w:type="paragraph" w:styleId="TOCHeading">
    <w:name w:val="TOC Heading"/>
    <w:basedOn w:val="Heading1"/>
    <w:next w:val="Normal"/>
    <w:uiPriority w:val="39"/>
    <w:unhideWhenUsed/>
    <w:qFormat/>
    <w:rsid w:val="007E4DF7"/>
    <w:pPr>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szCs w:val="32"/>
    </w:rPr>
  </w:style>
  <w:style w:type="paragraph" w:styleId="TableofFigures">
    <w:name w:val="table of figures"/>
    <w:basedOn w:val="Normal"/>
    <w:next w:val="Normal"/>
    <w:uiPriority w:val="99"/>
    <w:unhideWhenUsed/>
    <w:rsid w:val="007E4DF7"/>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B9415-86DE-458E-A4CA-AB2DB39D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12</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Functional Specifications Definition</vt:lpstr>
    </vt:vector>
  </TitlesOfParts>
  <Company>Microsoft</Company>
  <LinksUpToDate>false</LinksUpToDate>
  <CharactersWithSpaces>16840</CharactersWithSpaces>
  <SharedDoc>false</SharedDoc>
  <HLinks>
    <vt:vector size="162" baseType="variant">
      <vt:variant>
        <vt:i4>1310769</vt:i4>
      </vt:variant>
      <vt:variant>
        <vt:i4>173</vt:i4>
      </vt:variant>
      <vt:variant>
        <vt:i4>0</vt:i4>
      </vt:variant>
      <vt:variant>
        <vt:i4>5</vt:i4>
      </vt:variant>
      <vt:variant>
        <vt:lpwstr/>
      </vt:variant>
      <vt:variant>
        <vt:lpwstr>_Toc208032813</vt:lpwstr>
      </vt:variant>
      <vt:variant>
        <vt:i4>1310769</vt:i4>
      </vt:variant>
      <vt:variant>
        <vt:i4>167</vt:i4>
      </vt:variant>
      <vt:variant>
        <vt:i4>0</vt:i4>
      </vt:variant>
      <vt:variant>
        <vt:i4>5</vt:i4>
      </vt:variant>
      <vt:variant>
        <vt:lpwstr/>
      </vt:variant>
      <vt:variant>
        <vt:lpwstr>_Toc208032812</vt:lpwstr>
      </vt:variant>
      <vt:variant>
        <vt:i4>1310769</vt:i4>
      </vt:variant>
      <vt:variant>
        <vt:i4>161</vt:i4>
      </vt:variant>
      <vt:variant>
        <vt:i4>0</vt:i4>
      </vt:variant>
      <vt:variant>
        <vt:i4>5</vt:i4>
      </vt:variant>
      <vt:variant>
        <vt:lpwstr/>
      </vt:variant>
      <vt:variant>
        <vt:lpwstr>_Toc208032811</vt:lpwstr>
      </vt:variant>
      <vt:variant>
        <vt:i4>1310769</vt:i4>
      </vt:variant>
      <vt:variant>
        <vt:i4>155</vt:i4>
      </vt:variant>
      <vt:variant>
        <vt:i4>0</vt:i4>
      </vt:variant>
      <vt:variant>
        <vt:i4>5</vt:i4>
      </vt:variant>
      <vt:variant>
        <vt:lpwstr/>
      </vt:variant>
      <vt:variant>
        <vt:lpwstr>_Toc208032810</vt:lpwstr>
      </vt:variant>
      <vt:variant>
        <vt:i4>1376305</vt:i4>
      </vt:variant>
      <vt:variant>
        <vt:i4>149</vt:i4>
      </vt:variant>
      <vt:variant>
        <vt:i4>0</vt:i4>
      </vt:variant>
      <vt:variant>
        <vt:i4>5</vt:i4>
      </vt:variant>
      <vt:variant>
        <vt:lpwstr/>
      </vt:variant>
      <vt:variant>
        <vt:lpwstr>_Toc208032809</vt:lpwstr>
      </vt:variant>
      <vt:variant>
        <vt:i4>1376305</vt:i4>
      </vt:variant>
      <vt:variant>
        <vt:i4>143</vt:i4>
      </vt:variant>
      <vt:variant>
        <vt:i4>0</vt:i4>
      </vt:variant>
      <vt:variant>
        <vt:i4>5</vt:i4>
      </vt:variant>
      <vt:variant>
        <vt:lpwstr/>
      </vt:variant>
      <vt:variant>
        <vt:lpwstr>_Toc208032808</vt:lpwstr>
      </vt:variant>
      <vt:variant>
        <vt:i4>1376305</vt:i4>
      </vt:variant>
      <vt:variant>
        <vt:i4>137</vt:i4>
      </vt:variant>
      <vt:variant>
        <vt:i4>0</vt:i4>
      </vt:variant>
      <vt:variant>
        <vt:i4>5</vt:i4>
      </vt:variant>
      <vt:variant>
        <vt:lpwstr/>
      </vt:variant>
      <vt:variant>
        <vt:lpwstr>_Toc208032807</vt:lpwstr>
      </vt:variant>
      <vt:variant>
        <vt:i4>1376305</vt:i4>
      </vt:variant>
      <vt:variant>
        <vt:i4>131</vt:i4>
      </vt:variant>
      <vt:variant>
        <vt:i4>0</vt:i4>
      </vt:variant>
      <vt:variant>
        <vt:i4>5</vt:i4>
      </vt:variant>
      <vt:variant>
        <vt:lpwstr/>
      </vt:variant>
      <vt:variant>
        <vt:lpwstr>_Toc208032806</vt:lpwstr>
      </vt:variant>
      <vt:variant>
        <vt:i4>1376305</vt:i4>
      </vt:variant>
      <vt:variant>
        <vt:i4>125</vt:i4>
      </vt:variant>
      <vt:variant>
        <vt:i4>0</vt:i4>
      </vt:variant>
      <vt:variant>
        <vt:i4>5</vt:i4>
      </vt:variant>
      <vt:variant>
        <vt:lpwstr/>
      </vt:variant>
      <vt:variant>
        <vt:lpwstr>_Toc208032805</vt:lpwstr>
      </vt:variant>
      <vt:variant>
        <vt:i4>1376305</vt:i4>
      </vt:variant>
      <vt:variant>
        <vt:i4>119</vt:i4>
      </vt:variant>
      <vt:variant>
        <vt:i4>0</vt:i4>
      </vt:variant>
      <vt:variant>
        <vt:i4>5</vt:i4>
      </vt:variant>
      <vt:variant>
        <vt:lpwstr/>
      </vt:variant>
      <vt:variant>
        <vt:lpwstr>_Toc208032804</vt:lpwstr>
      </vt:variant>
      <vt:variant>
        <vt:i4>1376305</vt:i4>
      </vt:variant>
      <vt:variant>
        <vt:i4>113</vt:i4>
      </vt:variant>
      <vt:variant>
        <vt:i4>0</vt:i4>
      </vt:variant>
      <vt:variant>
        <vt:i4>5</vt:i4>
      </vt:variant>
      <vt:variant>
        <vt:lpwstr/>
      </vt:variant>
      <vt:variant>
        <vt:lpwstr>_Toc208032803</vt:lpwstr>
      </vt:variant>
      <vt:variant>
        <vt:i4>1376305</vt:i4>
      </vt:variant>
      <vt:variant>
        <vt:i4>107</vt:i4>
      </vt:variant>
      <vt:variant>
        <vt:i4>0</vt:i4>
      </vt:variant>
      <vt:variant>
        <vt:i4>5</vt:i4>
      </vt:variant>
      <vt:variant>
        <vt:lpwstr/>
      </vt:variant>
      <vt:variant>
        <vt:lpwstr>_Toc208032802</vt:lpwstr>
      </vt:variant>
      <vt:variant>
        <vt:i4>1376305</vt:i4>
      </vt:variant>
      <vt:variant>
        <vt:i4>101</vt:i4>
      </vt:variant>
      <vt:variant>
        <vt:i4>0</vt:i4>
      </vt:variant>
      <vt:variant>
        <vt:i4>5</vt:i4>
      </vt:variant>
      <vt:variant>
        <vt:lpwstr/>
      </vt:variant>
      <vt:variant>
        <vt:lpwstr>_Toc208032801</vt:lpwstr>
      </vt:variant>
      <vt:variant>
        <vt:i4>1376305</vt:i4>
      </vt:variant>
      <vt:variant>
        <vt:i4>95</vt:i4>
      </vt:variant>
      <vt:variant>
        <vt:i4>0</vt:i4>
      </vt:variant>
      <vt:variant>
        <vt:i4>5</vt:i4>
      </vt:variant>
      <vt:variant>
        <vt:lpwstr/>
      </vt:variant>
      <vt:variant>
        <vt:lpwstr>_Toc208032800</vt:lpwstr>
      </vt:variant>
      <vt:variant>
        <vt:i4>1835070</vt:i4>
      </vt:variant>
      <vt:variant>
        <vt:i4>89</vt:i4>
      </vt:variant>
      <vt:variant>
        <vt:i4>0</vt:i4>
      </vt:variant>
      <vt:variant>
        <vt:i4>5</vt:i4>
      </vt:variant>
      <vt:variant>
        <vt:lpwstr/>
      </vt:variant>
      <vt:variant>
        <vt:lpwstr>_Toc208032799</vt:lpwstr>
      </vt:variant>
      <vt:variant>
        <vt:i4>1835070</vt:i4>
      </vt:variant>
      <vt:variant>
        <vt:i4>83</vt:i4>
      </vt:variant>
      <vt:variant>
        <vt:i4>0</vt:i4>
      </vt:variant>
      <vt:variant>
        <vt:i4>5</vt:i4>
      </vt:variant>
      <vt:variant>
        <vt:lpwstr/>
      </vt:variant>
      <vt:variant>
        <vt:lpwstr>_Toc208032798</vt:lpwstr>
      </vt:variant>
      <vt:variant>
        <vt:i4>1835070</vt:i4>
      </vt:variant>
      <vt:variant>
        <vt:i4>77</vt:i4>
      </vt:variant>
      <vt:variant>
        <vt:i4>0</vt:i4>
      </vt:variant>
      <vt:variant>
        <vt:i4>5</vt:i4>
      </vt:variant>
      <vt:variant>
        <vt:lpwstr/>
      </vt:variant>
      <vt:variant>
        <vt:lpwstr>_Toc208032797</vt:lpwstr>
      </vt:variant>
      <vt:variant>
        <vt:i4>1835070</vt:i4>
      </vt:variant>
      <vt:variant>
        <vt:i4>71</vt:i4>
      </vt:variant>
      <vt:variant>
        <vt:i4>0</vt:i4>
      </vt:variant>
      <vt:variant>
        <vt:i4>5</vt:i4>
      </vt:variant>
      <vt:variant>
        <vt:lpwstr/>
      </vt:variant>
      <vt:variant>
        <vt:lpwstr>_Toc208032796</vt:lpwstr>
      </vt:variant>
      <vt:variant>
        <vt:i4>1835070</vt:i4>
      </vt:variant>
      <vt:variant>
        <vt:i4>65</vt:i4>
      </vt:variant>
      <vt:variant>
        <vt:i4>0</vt:i4>
      </vt:variant>
      <vt:variant>
        <vt:i4>5</vt:i4>
      </vt:variant>
      <vt:variant>
        <vt:lpwstr/>
      </vt:variant>
      <vt:variant>
        <vt:lpwstr>_Toc208032795</vt:lpwstr>
      </vt:variant>
      <vt:variant>
        <vt:i4>1835070</vt:i4>
      </vt:variant>
      <vt:variant>
        <vt:i4>59</vt:i4>
      </vt:variant>
      <vt:variant>
        <vt:i4>0</vt:i4>
      </vt:variant>
      <vt:variant>
        <vt:i4>5</vt:i4>
      </vt:variant>
      <vt:variant>
        <vt:lpwstr/>
      </vt:variant>
      <vt:variant>
        <vt:lpwstr>_Toc208032794</vt:lpwstr>
      </vt:variant>
      <vt:variant>
        <vt:i4>1835070</vt:i4>
      </vt:variant>
      <vt:variant>
        <vt:i4>53</vt:i4>
      </vt:variant>
      <vt:variant>
        <vt:i4>0</vt:i4>
      </vt:variant>
      <vt:variant>
        <vt:i4>5</vt:i4>
      </vt:variant>
      <vt:variant>
        <vt:lpwstr/>
      </vt:variant>
      <vt:variant>
        <vt:lpwstr>_Toc208032793</vt:lpwstr>
      </vt:variant>
      <vt:variant>
        <vt:i4>1835070</vt:i4>
      </vt:variant>
      <vt:variant>
        <vt:i4>47</vt:i4>
      </vt:variant>
      <vt:variant>
        <vt:i4>0</vt:i4>
      </vt:variant>
      <vt:variant>
        <vt:i4>5</vt:i4>
      </vt:variant>
      <vt:variant>
        <vt:lpwstr/>
      </vt:variant>
      <vt:variant>
        <vt:lpwstr>_Toc208032792</vt:lpwstr>
      </vt:variant>
      <vt:variant>
        <vt:i4>1835070</vt:i4>
      </vt:variant>
      <vt:variant>
        <vt:i4>41</vt:i4>
      </vt:variant>
      <vt:variant>
        <vt:i4>0</vt:i4>
      </vt:variant>
      <vt:variant>
        <vt:i4>5</vt:i4>
      </vt:variant>
      <vt:variant>
        <vt:lpwstr/>
      </vt:variant>
      <vt:variant>
        <vt:lpwstr>_Toc208032791</vt:lpwstr>
      </vt:variant>
      <vt:variant>
        <vt:i4>1835070</vt:i4>
      </vt:variant>
      <vt:variant>
        <vt:i4>35</vt:i4>
      </vt:variant>
      <vt:variant>
        <vt:i4>0</vt:i4>
      </vt:variant>
      <vt:variant>
        <vt:i4>5</vt:i4>
      </vt:variant>
      <vt:variant>
        <vt:lpwstr/>
      </vt:variant>
      <vt:variant>
        <vt:lpwstr>_Toc208032790</vt:lpwstr>
      </vt:variant>
      <vt:variant>
        <vt:i4>1900606</vt:i4>
      </vt:variant>
      <vt:variant>
        <vt:i4>29</vt:i4>
      </vt:variant>
      <vt:variant>
        <vt:i4>0</vt:i4>
      </vt:variant>
      <vt:variant>
        <vt:i4>5</vt:i4>
      </vt:variant>
      <vt:variant>
        <vt:lpwstr/>
      </vt:variant>
      <vt:variant>
        <vt:lpwstr>_Toc208032789</vt:lpwstr>
      </vt:variant>
      <vt:variant>
        <vt:i4>1900606</vt:i4>
      </vt:variant>
      <vt:variant>
        <vt:i4>23</vt:i4>
      </vt:variant>
      <vt:variant>
        <vt:i4>0</vt:i4>
      </vt:variant>
      <vt:variant>
        <vt:i4>5</vt:i4>
      </vt:variant>
      <vt:variant>
        <vt:lpwstr/>
      </vt:variant>
      <vt:variant>
        <vt:lpwstr>_Toc208032788</vt:lpwstr>
      </vt:variant>
      <vt:variant>
        <vt:i4>1900606</vt:i4>
      </vt:variant>
      <vt:variant>
        <vt:i4>17</vt:i4>
      </vt:variant>
      <vt:variant>
        <vt:i4>0</vt:i4>
      </vt:variant>
      <vt:variant>
        <vt:i4>5</vt:i4>
      </vt:variant>
      <vt:variant>
        <vt:lpwstr/>
      </vt:variant>
      <vt:variant>
        <vt:lpwstr>_Toc208032787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Specifications Definition</dc:title>
  <dc:subject>Sentri Version 2</dc:subject>
  <dc:creator>W Engelke AB4EJ</dc:creator>
  <cp:lastModifiedBy>Scott Cowling</cp:lastModifiedBy>
  <cp:revision>34</cp:revision>
  <cp:lastPrinted>2008-04-14T20:09:00Z</cp:lastPrinted>
  <dcterms:created xsi:type="dcterms:W3CDTF">2019-05-10T18:44:00Z</dcterms:created>
  <dcterms:modified xsi:type="dcterms:W3CDTF">2019-08-01T19:41:00Z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Project">
    <vt:lpwstr>Sentri V2</vt:lpwstr>
  </property>
</Properties>
</file>